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FF5" w:rsidRDefault="001D3FF5" w:rsidP="001D3FF5">
      <w:pPr>
        <w:pStyle w:val="HTML"/>
        <w:rPr>
          <w:rFonts w:ascii="黑体" w:eastAsia="黑体" w:hAnsi="黑体"/>
          <w:color w:val="000000"/>
          <w:sz w:val="32"/>
          <w:szCs w:val="32"/>
        </w:rPr>
      </w:pPr>
      <w:r w:rsidRPr="00A66D4A">
        <w:rPr>
          <w:rFonts w:ascii="黑体" w:eastAsia="黑体" w:hAnsi="黑体" w:hint="eastAsia"/>
          <w:color w:val="000000"/>
          <w:sz w:val="32"/>
          <w:szCs w:val="32"/>
        </w:rPr>
        <w:t>附件</w:t>
      </w:r>
      <w:r>
        <w:rPr>
          <w:rFonts w:ascii="黑体" w:eastAsia="黑体" w:hAnsi="黑体" w:hint="eastAsia"/>
          <w:color w:val="000000"/>
          <w:sz w:val="32"/>
          <w:szCs w:val="32"/>
        </w:rPr>
        <w:t>1</w:t>
      </w:r>
    </w:p>
    <w:p w:rsidR="001D3FF5" w:rsidRPr="00A66D4A" w:rsidRDefault="001D3FF5" w:rsidP="001D3FF5">
      <w:pPr>
        <w:pStyle w:val="HTML"/>
        <w:rPr>
          <w:rFonts w:ascii="黑体" w:eastAsia="黑体" w:hAnsi="黑体"/>
          <w:color w:val="000000"/>
          <w:sz w:val="32"/>
          <w:szCs w:val="32"/>
        </w:rPr>
      </w:pPr>
    </w:p>
    <w:p w:rsidR="001D3FF5" w:rsidRDefault="001D3FF5" w:rsidP="001D3FF5">
      <w:pPr>
        <w:pStyle w:val="HTML"/>
        <w:ind w:firstLineChars="200" w:firstLine="880"/>
        <w:jc w:val="center"/>
        <w:rPr>
          <w:rFonts w:ascii="方正小标宋简体" w:eastAsia="方正小标宋简体"/>
          <w:color w:val="000000"/>
          <w:sz w:val="44"/>
          <w:szCs w:val="32"/>
        </w:rPr>
      </w:pPr>
      <w:r w:rsidRPr="00A66D4A">
        <w:rPr>
          <w:rFonts w:ascii="方正小标宋简体" w:eastAsia="方正小标宋简体" w:hint="eastAsia"/>
          <w:color w:val="000000"/>
          <w:sz w:val="44"/>
          <w:szCs w:val="32"/>
        </w:rPr>
        <w:t>高新区 2019 年工作总结</w:t>
      </w:r>
    </w:p>
    <w:p w:rsidR="001D3FF5" w:rsidRPr="00A66D4A" w:rsidRDefault="001D3FF5" w:rsidP="001D3FF5">
      <w:pPr>
        <w:pStyle w:val="HTML"/>
        <w:ind w:firstLineChars="200" w:firstLine="880"/>
        <w:jc w:val="center"/>
        <w:rPr>
          <w:rFonts w:ascii="方正小标宋简体" w:eastAsia="方正小标宋简体"/>
          <w:color w:val="000000"/>
          <w:sz w:val="44"/>
          <w:szCs w:val="32"/>
        </w:rPr>
      </w:pPr>
      <w:r w:rsidRPr="00A66D4A">
        <w:rPr>
          <w:rFonts w:ascii="方正小标宋简体" w:eastAsia="方正小标宋简体" w:hint="eastAsia"/>
          <w:color w:val="000000"/>
          <w:sz w:val="44"/>
          <w:szCs w:val="32"/>
        </w:rPr>
        <w:t>参考提纲</w:t>
      </w:r>
    </w:p>
    <w:p w:rsidR="001D3FF5" w:rsidRPr="0046372F" w:rsidRDefault="001D3FF5" w:rsidP="001D3FF5">
      <w:pPr>
        <w:pStyle w:val="HTML"/>
        <w:ind w:firstLineChars="200" w:firstLine="640"/>
        <w:rPr>
          <w:rFonts w:ascii="仿宋_GB2312" w:eastAsia="仿宋_GB2312"/>
          <w:color w:val="000000"/>
          <w:sz w:val="32"/>
          <w:szCs w:val="32"/>
        </w:rPr>
      </w:pPr>
    </w:p>
    <w:p w:rsidR="001D3FF5" w:rsidRPr="00667DC7" w:rsidRDefault="001D3FF5" w:rsidP="001D3FF5">
      <w:pPr>
        <w:pStyle w:val="HTML"/>
        <w:ind w:firstLineChars="200" w:firstLine="640"/>
        <w:rPr>
          <w:rFonts w:ascii="黑体" w:eastAsia="黑体" w:hAnsi="黑体"/>
          <w:color w:val="000000"/>
          <w:sz w:val="32"/>
          <w:szCs w:val="32"/>
        </w:rPr>
      </w:pPr>
      <w:r w:rsidRPr="00667DC7">
        <w:rPr>
          <w:rFonts w:ascii="黑体" w:eastAsia="黑体" w:hAnsi="黑体" w:hint="eastAsia"/>
          <w:color w:val="000000"/>
          <w:sz w:val="32"/>
          <w:szCs w:val="32"/>
        </w:rPr>
        <w:t xml:space="preserve">一、2019 年发展情况 </w:t>
      </w:r>
    </w:p>
    <w:p w:rsidR="001D3FF5" w:rsidRPr="0046372F" w:rsidRDefault="001D3FF5" w:rsidP="001D3FF5">
      <w:pPr>
        <w:pStyle w:val="HTML"/>
        <w:ind w:firstLineChars="200" w:firstLine="640"/>
        <w:rPr>
          <w:rFonts w:ascii="仿宋_GB2312" w:eastAsia="仿宋_GB2312"/>
          <w:color w:val="000000"/>
          <w:sz w:val="32"/>
          <w:szCs w:val="32"/>
        </w:rPr>
      </w:pPr>
      <w:r w:rsidRPr="0046372F">
        <w:rPr>
          <w:rFonts w:ascii="仿宋_GB2312" w:eastAsia="仿宋_GB2312" w:hint="eastAsia"/>
          <w:color w:val="000000"/>
          <w:sz w:val="32"/>
          <w:szCs w:val="32"/>
        </w:rPr>
        <w:t>1</w:t>
      </w:r>
      <w:r>
        <w:rPr>
          <w:rFonts w:ascii="仿宋_GB2312" w:eastAsia="仿宋_GB2312" w:hint="eastAsia"/>
          <w:color w:val="000000"/>
          <w:sz w:val="32"/>
          <w:szCs w:val="32"/>
        </w:rPr>
        <w:t>.</w:t>
      </w:r>
      <w:r w:rsidRPr="0046372F">
        <w:rPr>
          <w:rFonts w:ascii="仿宋_GB2312" w:eastAsia="仿宋_GB2312" w:hint="eastAsia"/>
          <w:color w:val="000000"/>
          <w:sz w:val="32"/>
          <w:szCs w:val="32"/>
        </w:rPr>
        <w:t>经济发展情况。包括园区营业收入、工业</w:t>
      </w:r>
      <w:r>
        <w:rPr>
          <w:rFonts w:ascii="仿宋_GB2312" w:eastAsia="仿宋_GB2312" w:hint="eastAsia"/>
          <w:color w:val="000000"/>
          <w:sz w:val="32"/>
          <w:szCs w:val="32"/>
        </w:rPr>
        <w:t>总</w:t>
      </w:r>
      <w:r w:rsidRPr="0046372F">
        <w:rPr>
          <w:rFonts w:ascii="仿宋_GB2312" w:eastAsia="仿宋_GB2312" w:hint="eastAsia"/>
          <w:color w:val="000000"/>
          <w:sz w:val="32"/>
          <w:szCs w:val="32"/>
        </w:rPr>
        <w:t>产值、上缴税、利润等主要经济指标完成情况，同比增长情况，占所在城市比重</w:t>
      </w:r>
      <w:r>
        <w:rPr>
          <w:rFonts w:ascii="仿宋_GB2312" w:eastAsia="仿宋_GB2312" w:hint="eastAsia"/>
          <w:color w:val="000000"/>
          <w:sz w:val="32"/>
          <w:szCs w:val="32"/>
        </w:rPr>
        <w:t>。</w:t>
      </w:r>
    </w:p>
    <w:p w:rsidR="001D3FF5" w:rsidRPr="0046372F" w:rsidRDefault="001D3FF5" w:rsidP="001D3FF5">
      <w:pPr>
        <w:pStyle w:val="HTML"/>
        <w:ind w:firstLineChars="200" w:firstLine="640"/>
        <w:rPr>
          <w:rFonts w:ascii="仿宋_GB2312" w:eastAsia="仿宋_GB2312"/>
          <w:color w:val="000000"/>
          <w:sz w:val="32"/>
          <w:szCs w:val="32"/>
        </w:rPr>
      </w:pPr>
      <w:r w:rsidRPr="0046372F">
        <w:rPr>
          <w:rFonts w:ascii="仿宋_GB2312" w:eastAsia="仿宋_GB2312" w:hint="eastAsia"/>
          <w:color w:val="000000"/>
          <w:sz w:val="32"/>
          <w:szCs w:val="32"/>
        </w:rPr>
        <w:t>2</w:t>
      </w:r>
      <w:r>
        <w:rPr>
          <w:rFonts w:ascii="仿宋_GB2312" w:eastAsia="仿宋_GB2312" w:hint="eastAsia"/>
          <w:color w:val="000000"/>
          <w:sz w:val="32"/>
          <w:szCs w:val="32"/>
        </w:rPr>
        <w:t>.</w:t>
      </w:r>
      <w:r w:rsidRPr="0046372F">
        <w:rPr>
          <w:rFonts w:ascii="仿宋_GB2312" w:eastAsia="仿宋_GB2312" w:hint="eastAsia"/>
          <w:color w:val="000000"/>
          <w:sz w:val="32"/>
          <w:szCs w:val="32"/>
        </w:rPr>
        <w:t>主导产业发展情况。包括主导产业高质量发展情况，产业质量和效益提升情况，龙头企业发展情况，重大项目落地情况，新兴产业培育情况</w:t>
      </w:r>
      <w:r>
        <w:rPr>
          <w:rFonts w:ascii="仿宋_GB2312" w:eastAsia="仿宋_GB2312" w:hint="eastAsia"/>
          <w:color w:val="000000"/>
          <w:sz w:val="32"/>
          <w:szCs w:val="32"/>
        </w:rPr>
        <w:t>。</w:t>
      </w:r>
      <w:r w:rsidRPr="0046372F">
        <w:rPr>
          <w:rFonts w:ascii="仿宋_GB2312" w:eastAsia="仿宋_GB2312" w:hint="eastAsia"/>
          <w:color w:val="000000"/>
          <w:sz w:val="32"/>
          <w:szCs w:val="32"/>
        </w:rPr>
        <w:t xml:space="preserve"> </w:t>
      </w:r>
    </w:p>
    <w:p w:rsidR="001D3FF5" w:rsidRDefault="001D3FF5" w:rsidP="001D3FF5">
      <w:pPr>
        <w:pStyle w:val="HTML"/>
        <w:ind w:firstLineChars="200" w:firstLine="640"/>
        <w:rPr>
          <w:rFonts w:ascii="仿宋_GB2312" w:eastAsia="仿宋_GB2312"/>
          <w:color w:val="000000"/>
          <w:sz w:val="32"/>
          <w:szCs w:val="32"/>
        </w:rPr>
      </w:pPr>
      <w:r w:rsidRPr="0046372F">
        <w:rPr>
          <w:rFonts w:ascii="仿宋_GB2312" w:eastAsia="仿宋_GB2312" w:hint="eastAsia"/>
          <w:color w:val="000000"/>
          <w:sz w:val="32"/>
          <w:szCs w:val="32"/>
        </w:rPr>
        <w:t>3</w:t>
      </w:r>
      <w:r>
        <w:rPr>
          <w:rFonts w:ascii="仿宋_GB2312" w:eastAsia="仿宋_GB2312" w:hint="eastAsia"/>
          <w:color w:val="000000"/>
          <w:sz w:val="32"/>
          <w:szCs w:val="32"/>
        </w:rPr>
        <w:t>.</w:t>
      </w:r>
      <w:r w:rsidRPr="0046372F">
        <w:rPr>
          <w:rFonts w:ascii="仿宋_GB2312" w:eastAsia="仿宋_GB2312" w:hint="eastAsia"/>
          <w:color w:val="000000"/>
          <w:sz w:val="32"/>
          <w:szCs w:val="32"/>
        </w:rPr>
        <w:t>提升创新能力情况。包括加大创新投入</w:t>
      </w:r>
      <w:r>
        <w:rPr>
          <w:rFonts w:ascii="仿宋_GB2312" w:eastAsia="仿宋_GB2312" w:hint="eastAsia"/>
          <w:color w:val="000000"/>
          <w:sz w:val="32"/>
          <w:szCs w:val="32"/>
        </w:rPr>
        <w:t>、集聚创新资源与平台、建设新型研发机构情况，产生重大创新成果情况。</w:t>
      </w:r>
    </w:p>
    <w:p w:rsidR="001D3FF5" w:rsidRDefault="001D3FF5" w:rsidP="001D3FF5">
      <w:pPr>
        <w:pStyle w:val="HTML"/>
        <w:ind w:firstLineChars="200" w:firstLine="640"/>
        <w:rPr>
          <w:rFonts w:ascii="仿宋_GB2312" w:eastAsia="仿宋_GB2312"/>
          <w:color w:val="000000"/>
          <w:sz w:val="32"/>
          <w:szCs w:val="32"/>
        </w:rPr>
      </w:pPr>
      <w:r w:rsidRPr="0046372F">
        <w:rPr>
          <w:rFonts w:ascii="仿宋_GB2312" w:eastAsia="仿宋_GB2312" w:hint="eastAsia"/>
          <w:color w:val="000000"/>
          <w:sz w:val="32"/>
          <w:szCs w:val="32"/>
        </w:rPr>
        <w:t>4</w:t>
      </w:r>
      <w:r>
        <w:rPr>
          <w:rFonts w:ascii="仿宋_GB2312" w:eastAsia="仿宋_GB2312" w:hint="eastAsia"/>
          <w:color w:val="000000"/>
          <w:sz w:val="32"/>
          <w:szCs w:val="32"/>
        </w:rPr>
        <w:t>.</w:t>
      </w:r>
      <w:r w:rsidRPr="0046372F">
        <w:rPr>
          <w:rFonts w:ascii="仿宋_GB2312" w:eastAsia="仿宋_GB2312" w:hint="eastAsia"/>
          <w:color w:val="000000"/>
          <w:sz w:val="32"/>
          <w:szCs w:val="32"/>
        </w:rPr>
        <w:t>营造创新创业生态情况</w:t>
      </w:r>
      <w:r>
        <w:rPr>
          <w:rFonts w:ascii="仿宋_GB2312" w:eastAsia="仿宋_GB2312" w:hint="eastAsia"/>
          <w:color w:val="000000"/>
          <w:sz w:val="32"/>
          <w:szCs w:val="32"/>
        </w:rPr>
        <w:t>。</w:t>
      </w:r>
      <w:r w:rsidRPr="0046372F">
        <w:rPr>
          <w:rFonts w:ascii="仿宋_GB2312" w:eastAsia="仿宋_GB2312" w:hint="eastAsia"/>
          <w:color w:val="000000"/>
          <w:sz w:val="32"/>
          <w:szCs w:val="32"/>
        </w:rPr>
        <w:t>包括建设创新创业载体、举办创新创业活动情况，培育科技型中小企业、高成长企业、高新技术企业、科技型领军企业情况</w:t>
      </w:r>
      <w:r>
        <w:rPr>
          <w:rFonts w:ascii="仿宋_GB2312" w:eastAsia="仿宋_GB2312" w:hint="eastAsia"/>
          <w:color w:val="000000"/>
          <w:sz w:val="32"/>
          <w:szCs w:val="32"/>
        </w:rPr>
        <w:t>。</w:t>
      </w:r>
    </w:p>
    <w:p w:rsidR="001D3FF5" w:rsidRDefault="001D3FF5" w:rsidP="001D3FF5">
      <w:pPr>
        <w:pStyle w:val="HTML"/>
        <w:ind w:firstLineChars="200" w:firstLine="640"/>
        <w:rPr>
          <w:rFonts w:ascii="仿宋_GB2312" w:eastAsia="仿宋_GB2312"/>
          <w:color w:val="000000"/>
          <w:sz w:val="32"/>
          <w:szCs w:val="32"/>
        </w:rPr>
      </w:pPr>
      <w:r w:rsidRPr="0046372F">
        <w:rPr>
          <w:rFonts w:ascii="仿宋_GB2312" w:eastAsia="仿宋_GB2312" w:hint="eastAsia"/>
          <w:color w:val="000000"/>
          <w:sz w:val="32"/>
          <w:szCs w:val="32"/>
        </w:rPr>
        <w:t>5</w:t>
      </w:r>
      <w:r>
        <w:rPr>
          <w:rFonts w:ascii="仿宋_GB2312" w:eastAsia="仿宋_GB2312" w:hint="eastAsia"/>
          <w:color w:val="000000"/>
          <w:sz w:val="32"/>
          <w:szCs w:val="32"/>
        </w:rPr>
        <w:t>.</w:t>
      </w:r>
      <w:r w:rsidRPr="0046372F">
        <w:rPr>
          <w:rFonts w:ascii="仿宋_GB2312" w:eastAsia="仿宋_GB2312" w:hint="eastAsia"/>
          <w:color w:val="000000"/>
          <w:sz w:val="32"/>
          <w:szCs w:val="32"/>
        </w:rPr>
        <w:t>改革和政策先行先试情况</w:t>
      </w:r>
      <w:r>
        <w:rPr>
          <w:rFonts w:ascii="仿宋_GB2312" w:eastAsia="仿宋_GB2312" w:hint="eastAsia"/>
          <w:color w:val="000000"/>
          <w:sz w:val="32"/>
          <w:szCs w:val="32"/>
        </w:rPr>
        <w:t>。</w:t>
      </w:r>
      <w:r w:rsidRPr="0046372F">
        <w:rPr>
          <w:rFonts w:ascii="仿宋_GB2312" w:eastAsia="仿宋_GB2312" w:hint="eastAsia"/>
          <w:color w:val="000000"/>
          <w:sz w:val="32"/>
          <w:szCs w:val="32"/>
        </w:rPr>
        <w:t>包括园区深化体制机制改革、简政放权、优化营商环境情况，开展政策创新及先行先试情况。</w:t>
      </w:r>
    </w:p>
    <w:p w:rsidR="001D3FF5" w:rsidRPr="0046372F" w:rsidRDefault="001D3FF5" w:rsidP="001D3FF5">
      <w:pPr>
        <w:pStyle w:val="HTML"/>
        <w:ind w:firstLineChars="200" w:firstLine="640"/>
        <w:rPr>
          <w:rFonts w:ascii="仿宋_GB2312" w:eastAsia="仿宋_GB2312"/>
          <w:color w:val="000000"/>
          <w:sz w:val="32"/>
          <w:szCs w:val="32"/>
        </w:rPr>
      </w:pPr>
      <w:r w:rsidRPr="0046372F">
        <w:rPr>
          <w:rFonts w:ascii="仿宋_GB2312" w:eastAsia="仿宋_GB2312" w:hint="eastAsia"/>
          <w:color w:val="000000"/>
          <w:sz w:val="32"/>
          <w:szCs w:val="32"/>
        </w:rPr>
        <w:lastRenderedPageBreak/>
        <w:t>6</w:t>
      </w:r>
      <w:r>
        <w:rPr>
          <w:rFonts w:ascii="仿宋_GB2312" w:eastAsia="仿宋_GB2312" w:hint="eastAsia"/>
          <w:color w:val="000000"/>
          <w:sz w:val="32"/>
          <w:szCs w:val="32"/>
        </w:rPr>
        <w:t>.</w:t>
      </w:r>
      <w:r w:rsidRPr="0046372F">
        <w:rPr>
          <w:rFonts w:ascii="仿宋_GB2312" w:eastAsia="仿宋_GB2312" w:hint="eastAsia"/>
          <w:color w:val="000000"/>
          <w:sz w:val="32"/>
          <w:szCs w:val="32"/>
        </w:rPr>
        <w:t>其他工作情况</w:t>
      </w:r>
      <w:r>
        <w:rPr>
          <w:rFonts w:ascii="仿宋_GB2312" w:eastAsia="仿宋_GB2312" w:hint="eastAsia"/>
          <w:color w:val="000000"/>
          <w:sz w:val="32"/>
          <w:szCs w:val="32"/>
        </w:rPr>
        <w:t>。</w:t>
      </w:r>
      <w:r w:rsidRPr="0046372F">
        <w:rPr>
          <w:rFonts w:ascii="仿宋_GB2312" w:eastAsia="仿宋_GB2312" w:hint="eastAsia"/>
          <w:color w:val="000000"/>
          <w:sz w:val="32"/>
          <w:szCs w:val="32"/>
        </w:rPr>
        <w:t>包括人才引进、国际合作、</w:t>
      </w:r>
      <w:proofErr w:type="gramStart"/>
      <w:r w:rsidRPr="0046372F">
        <w:rPr>
          <w:rFonts w:ascii="仿宋_GB2312" w:eastAsia="仿宋_GB2312" w:hint="eastAsia"/>
          <w:color w:val="000000"/>
          <w:sz w:val="32"/>
          <w:szCs w:val="32"/>
        </w:rPr>
        <w:t>产城融合</w:t>
      </w:r>
      <w:proofErr w:type="gramEnd"/>
      <w:r w:rsidRPr="0046372F">
        <w:rPr>
          <w:rFonts w:ascii="仿宋_GB2312" w:eastAsia="仿宋_GB2312" w:hint="eastAsia"/>
          <w:color w:val="000000"/>
          <w:sz w:val="32"/>
          <w:szCs w:val="32"/>
        </w:rPr>
        <w:t>、绿色发展、辐射带动</w:t>
      </w:r>
      <w:r>
        <w:rPr>
          <w:rFonts w:ascii="仿宋_GB2312" w:eastAsia="仿宋_GB2312" w:hint="eastAsia"/>
          <w:color w:val="000000"/>
          <w:sz w:val="32"/>
          <w:szCs w:val="32"/>
        </w:rPr>
        <w:t>、科技成果转移转化</w:t>
      </w:r>
      <w:r w:rsidRPr="0046372F">
        <w:rPr>
          <w:rFonts w:ascii="仿宋_GB2312" w:eastAsia="仿宋_GB2312" w:hint="eastAsia"/>
          <w:color w:val="000000"/>
          <w:sz w:val="32"/>
          <w:szCs w:val="32"/>
        </w:rPr>
        <w:t>等方面取得的成效，园区其他有特色有</w:t>
      </w:r>
      <w:r>
        <w:rPr>
          <w:rFonts w:ascii="仿宋_GB2312" w:eastAsia="仿宋_GB2312" w:hint="eastAsia"/>
          <w:color w:val="000000"/>
          <w:sz w:val="32"/>
          <w:szCs w:val="32"/>
        </w:rPr>
        <w:t>亮</w:t>
      </w:r>
      <w:r w:rsidRPr="0046372F">
        <w:rPr>
          <w:rFonts w:ascii="仿宋_GB2312" w:eastAsia="仿宋_GB2312" w:hint="eastAsia"/>
          <w:color w:val="000000"/>
          <w:sz w:val="32"/>
          <w:szCs w:val="32"/>
        </w:rPr>
        <w:t>点的工作成效</w:t>
      </w:r>
      <w:r>
        <w:rPr>
          <w:rFonts w:ascii="仿宋_GB2312" w:eastAsia="仿宋_GB2312" w:hint="eastAsia"/>
          <w:color w:val="000000"/>
          <w:sz w:val="32"/>
          <w:szCs w:val="32"/>
        </w:rPr>
        <w:t>。</w:t>
      </w:r>
    </w:p>
    <w:p w:rsidR="001D3FF5" w:rsidRPr="00667DC7" w:rsidRDefault="001D3FF5" w:rsidP="001D3FF5">
      <w:pPr>
        <w:pStyle w:val="HTML"/>
        <w:ind w:firstLineChars="200" w:firstLine="640"/>
        <w:rPr>
          <w:rFonts w:ascii="黑体" w:eastAsia="黑体" w:hAnsi="黑体"/>
          <w:color w:val="000000"/>
          <w:sz w:val="32"/>
          <w:szCs w:val="32"/>
        </w:rPr>
      </w:pPr>
      <w:r w:rsidRPr="00667DC7">
        <w:rPr>
          <w:rFonts w:ascii="黑体" w:eastAsia="黑体" w:hAnsi="黑体" w:hint="eastAsia"/>
          <w:color w:val="000000"/>
          <w:sz w:val="32"/>
          <w:szCs w:val="32"/>
        </w:rPr>
        <w:t>二、存在的问题</w:t>
      </w:r>
    </w:p>
    <w:p w:rsidR="001D3FF5" w:rsidRDefault="001D3FF5" w:rsidP="001D3FF5">
      <w:pPr>
        <w:pStyle w:val="HTML"/>
        <w:ind w:firstLineChars="200" w:firstLine="640"/>
        <w:rPr>
          <w:rFonts w:ascii="仿宋_GB2312" w:eastAsia="仿宋_GB2312"/>
          <w:color w:val="000000"/>
          <w:sz w:val="32"/>
          <w:szCs w:val="32"/>
        </w:rPr>
      </w:pPr>
      <w:r w:rsidRPr="0046372F">
        <w:rPr>
          <w:rFonts w:ascii="仿宋_GB2312" w:eastAsia="仿宋_GB2312" w:hint="eastAsia"/>
          <w:color w:val="000000"/>
          <w:sz w:val="32"/>
          <w:szCs w:val="32"/>
        </w:rPr>
        <w:t>高新区发展</w:t>
      </w:r>
      <w:r>
        <w:rPr>
          <w:rFonts w:ascii="仿宋_GB2312" w:eastAsia="仿宋_GB2312" w:hint="eastAsia"/>
          <w:color w:val="000000"/>
          <w:sz w:val="32"/>
          <w:szCs w:val="32"/>
        </w:rPr>
        <w:t>存在的</w:t>
      </w:r>
      <w:r w:rsidRPr="0046372F">
        <w:rPr>
          <w:rFonts w:ascii="仿宋_GB2312" w:eastAsia="仿宋_GB2312" w:hint="eastAsia"/>
          <w:color w:val="000000"/>
          <w:sz w:val="32"/>
          <w:szCs w:val="32"/>
        </w:rPr>
        <w:t>主要问题</w:t>
      </w:r>
      <w:r>
        <w:rPr>
          <w:rFonts w:ascii="仿宋_GB2312" w:eastAsia="仿宋_GB2312" w:hint="eastAsia"/>
          <w:color w:val="000000"/>
          <w:sz w:val="32"/>
          <w:szCs w:val="32"/>
        </w:rPr>
        <w:t>。</w:t>
      </w:r>
    </w:p>
    <w:p w:rsidR="001D3FF5" w:rsidRPr="00857D1D" w:rsidRDefault="001D3FF5" w:rsidP="001D3FF5">
      <w:pPr>
        <w:pStyle w:val="HTML"/>
        <w:ind w:firstLineChars="200" w:firstLine="640"/>
        <w:rPr>
          <w:rFonts w:ascii="黑体" w:eastAsia="黑体" w:hAnsi="黑体"/>
          <w:color w:val="000000"/>
          <w:sz w:val="32"/>
          <w:szCs w:val="32"/>
        </w:rPr>
      </w:pPr>
      <w:r w:rsidRPr="00857D1D">
        <w:rPr>
          <w:rFonts w:ascii="黑体" w:eastAsia="黑体" w:hAnsi="黑体" w:hint="eastAsia"/>
          <w:color w:val="000000"/>
          <w:sz w:val="32"/>
          <w:szCs w:val="32"/>
        </w:rPr>
        <w:t>三、2020 年工作计划</w:t>
      </w:r>
    </w:p>
    <w:p w:rsidR="001D3FF5" w:rsidRDefault="001D3FF5" w:rsidP="001D3FF5">
      <w:pPr>
        <w:pStyle w:val="HTML"/>
        <w:ind w:firstLineChars="200" w:firstLine="640"/>
        <w:rPr>
          <w:rFonts w:ascii="仿宋_GB2312" w:eastAsia="仿宋_GB2312"/>
          <w:color w:val="000000"/>
          <w:sz w:val="32"/>
          <w:szCs w:val="32"/>
        </w:rPr>
      </w:pPr>
      <w:r>
        <w:rPr>
          <w:rFonts w:ascii="仿宋_GB2312" w:eastAsia="仿宋_GB2312" w:hint="eastAsia"/>
          <w:color w:val="000000"/>
          <w:sz w:val="32"/>
          <w:szCs w:val="32"/>
        </w:rPr>
        <w:t>围绕高新区产业规划及相关工作目标，提出</w:t>
      </w:r>
      <w:r w:rsidRPr="0046372F">
        <w:rPr>
          <w:rFonts w:ascii="仿宋_GB2312" w:eastAsia="仿宋_GB2312" w:hint="eastAsia"/>
          <w:color w:val="000000"/>
          <w:sz w:val="32"/>
          <w:szCs w:val="32"/>
        </w:rPr>
        <w:t xml:space="preserve"> 2020 </w:t>
      </w:r>
      <w:r>
        <w:rPr>
          <w:rFonts w:ascii="仿宋_GB2312" w:eastAsia="仿宋_GB2312" w:hint="eastAsia"/>
          <w:color w:val="000000"/>
          <w:sz w:val="32"/>
          <w:szCs w:val="32"/>
        </w:rPr>
        <w:t>年的工作思路、发展目标、重点任务和举措。</w:t>
      </w:r>
    </w:p>
    <w:p w:rsidR="001D3FF5" w:rsidRDefault="001D3FF5" w:rsidP="001D3FF5">
      <w:pPr>
        <w:pStyle w:val="HTML"/>
        <w:ind w:firstLineChars="200" w:firstLine="640"/>
        <w:rPr>
          <w:rFonts w:ascii="仿宋_GB2312" w:eastAsia="仿宋_GB2312"/>
          <w:color w:val="000000"/>
          <w:sz w:val="32"/>
          <w:szCs w:val="32"/>
        </w:rPr>
      </w:pPr>
      <w:r w:rsidRPr="0085740C">
        <w:rPr>
          <w:rFonts w:ascii="仿宋_GB2312" w:eastAsia="仿宋_GB2312"/>
          <w:color w:val="000000"/>
          <w:sz w:val="32"/>
          <w:szCs w:val="32"/>
        </w:rPr>
        <w:t>请各高新区按上述提纲做好</w:t>
      </w:r>
      <w:r>
        <w:rPr>
          <w:rFonts w:ascii="仿宋_GB2312" w:eastAsia="仿宋_GB2312" w:hint="eastAsia"/>
          <w:color w:val="000000"/>
          <w:sz w:val="32"/>
          <w:szCs w:val="32"/>
        </w:rPr>
        <w:t>2019</w:t>
      </w:r>
      <w:r w:rsidRPr="0085740C">
        <w:rPr>
          <w:rFonts w:ascii="仿宋_GB2312" w:eastAsia="仿宋_GB2312"/>
          <w:color w:val="000000"/>
          <w:sz w:val="32"/>
          <w:szCs w:val="32"/>
        </w:rPr>
        <w:t>年度工作总结，重点突出，可附典型案例和举措，不必面面俱到。</w:t>
      </w:r>
    </w:p>
    <w:p w:rsidR="001D3FF5" w:rsidRDefault="001D3FF5" w:rsidP="001D3FF5">
      <w:pPr>
        <w:pStyle w:val="HTML"/>
        <w:ind w:firstLineChars="200" w:firstLine="640"/>
        <w:rPr>
          <w:rFonts w:ascii="仿宋_GB2312" w:eastAsia="仿宋_GB2312"/>
          <w:color w:val="000000"/>
          <w:sz w:val="32"/>
          <w:szCs w:val="32"/>
        </w:rPr>
      </w:pPr>
    </w:p>
    <w:p w:rsidR="001D3FF5" w:rsidRDefault="001D3FF5" w:rsidP="001D3FF5">
      <w:pPr>
        <w:ind w:firstLineChars="200" w:firstLine="640"/>
        <w:rPr>
          <w:rFonts w:ascii="仿宋_GB2312" w:eastAsia="仿宋_GB2312"/>
          <w:sz w:val="32"/>
          <w:szCs w:val="32"/>
        </w:rPr>
      </w:pPr>
    </w:p>
    <w:p w:rsidR="001D3FF5" w:rsidRPr="004B63A3" w:rsidRDefault="001D3FF5" w:rsidP="001D3FF5">
      <w:pPr>
        <w:ind w:firstLineChars="500" w:firstLine="1600"/>
        <w:rPr>
          <w:rFonts w:ascii="仿宋_GB2312" w:eastAsia="仿宋_GB2312"/>
          <w:sz w:val="32"/>
          <w:szCs w:val="32"/>
        </w:rPr>
      </w:pPr>
    </w:p>
    <w:p w:rsidR="001D3FF5" w:rsidRPr="0085740C" w:rsidRDefault="001D3FF5" w:rsidP="001D3FF5">
      <w:pPr>
        <w:pStyle w:val="HTML"/>
        <w:ind w:firstLineChars="200" w:firstLine="640"/>
        <w:rPr>
          <w:rFonts w:ascii="仿宋_GB2312" w:eastAsia="仿宋_GB2312"/>
          <w:color w:val="000000"/>
          <w:sz w:val="32"/>
          <w:szCs w:val="32"/>
        </w:rPr>
      </w:pPr>
    </w:p>
    <w:p w:rsidR="001D3FF5" w:rsidRDefault="001D3FF5" w:rsidP="001D3FF5">
      <w:pPr>
        <w:pStyle w:val="HTML"/>
        <w:rPr>
          <w:color w:val="000000"/>
          <w:sz w:val="28"/>
        </w:rPr>
      </w:pPr>
    </w:p>
    <w:p w:rsidR="001D3FF5" w:rsidRDefault="001D3FF5" w:rsidP="001D3FF5">
      <w:pPr>
        <w:pStyle w:val="HTML"/>
        <w:rPr>
          <w:color w:val="000000"/>
          <w:sz w:val="28"/>
        </w:rPr>
      </w:pPr>
    </w:p>
    <w:p w:rsidR="001D3FF5" w:rsidRDefault="001D3FF5" w:rsidP="001D3FF5">
      <w:pPr>
        <w:pStyle w:val="HTML"/>
        <w:rPr>
          <w:color w:val="000000"/>
          <w:sz w:val="28"/>
        </w:rPr>
      </w:pPr>
    </w:p>
    <w:p w:rsidR="001D3FF5" w:rsidRDefault="001D3FF5" w:rsidP="001D3FF5">
      <w:pPr>
        <w:pStyle w:val="HTML"/>
        <w:rPr>
          <w:color w:val="000000"/>
          <w:sz w:val="28"/>
        </w:rPr>
      </w:pPr>
    </w:p>
    <w:p w:rsidR="001D3FF5" w:rsidRDefault="001D3FF5" w:rsidP="001D3FF5">
      <w:pPr>
        <w:pStyle w:val="HTML"/>
        <w:rPr>
          <w:color w:val="000000"/>
          <w:sz w:val="28"/>
        </w:rPr>
      </w:pPr>
    </w:p>
    <w:p w:rsidR="001D3FF5" w:rsidRDefault="001D3FF5" w:rsidP="001D3FF5">
      <w:pPr>
        <w:pStyle w:val="HTML"/>
        <w:rPr>
          <w:color w:val="000000"/>
          <w:sz w:val="28"/>
        </w:rPr>
      </w:pPr>
    </w:p>
    <w:p w:rsidR="001D3FF5" w:rsidRDefault="001D3FF5" w:rsidP="001D3FF5">
      <w:pPr>
        <w:pStyle w:val="HTML"/>
        <w:rPr>
          <w:color w:val="000000"/>
          <w:sz w:val="28"/>
        </w:rPr>
      </w:pPr>
    </w:p>
    <w:p w:rsidR="001D3FF5" w:rsidRDefault="001D3FF5" w:rsidP="001D3FF5">
      <w:pPr>
        <w:pStyle w:val="HTML"/>
        <w:rPr>
          <w:color w:val="000000"/>
          <w:sz w:val="28"/>
        </w:rPr>
      </w:pPr>
    </w:p>
    <w:p w:rsidR="001D3FF5" w:rsidRPr="00FB0327" w:rsidRDefault="001D3FF5" w:rsidP="001D3FF5">
      <w:pPr>
        <w:pStyle w:val="HTML"/>
        <w:rPr>
          <w:rFonts w:ascii="黑体" w:eastAsia="黑体" w:hAnsi="黑体"/>
          <w:color w:val="000000"/>
          <w:sz w:val="32"/>
          <w:szCs w:val="32"/>
        </w:rPr>
      </w:pPr>
      <w:r w:rsidRPr="00FB0327">
        <w:rPr>
          <w:rFonts w:ascii="黑体" w:eastAsia="黑体" w:hAnsi="黑体" w:hint="eastAsia"/>
          <w:color w:val="000000"/>
          <w:sz w:val="32"/>
          <w:szCs w:val="32"/>
        </w:rPr>
        <w:lastRenderedPageBreak/>
        <w:t>附件</w:t>
      </w:r>
      <w:r>
        <w:rPr>
          <w:rFonts w:ascii="黑体" w:eastAsia="黑体" w:hAnsi="黑体" w:hint="eastAsia"/>
          <w:color w:val="000000"/>
          <w:sz w:val="32"/>
          <w:szCs w:val="32"/>
        </w:rPr>
        <w:t>1-1</w:t>
      </w:r>
    </w:p>
    <w:p w:rsidR="001D3FF5" w:rsidRDefault="001D3FF5" w:rsidP="001D3FF5">
      <w:pPr>
        <w:pStyle w:val="HTML"/>
        <w:rPr>
          <w:color w:val="000000"/>
          <w:sz w:val="28"/>
        </w:rPr>
      </w:pPr>
    </w:p>
    <w:p w:rsidR="001D3FF5" w:rsidRDefault="001D3FF5" w:rsidP="001D3FF5">
      <w:pPr>
        <w:pStyle w:val="HTML"/>
        <w:jc w:val="center"/>
        <w:rPr>
          <w:rFonts w:ascii="黑体" w:eastAsia="黑体" w:hAnsi="黑体"/>
          <w:sz w:val="32"/>
          <w:szCs w:val="32"/>
        </w:rPr>
      </w:pPr>
      <w:r w:rsidRPr="00F851B8">
        <w:rPr>
          <w:rFonts w:ascii="黑体" w:eastAsia="黑体" w:hAnsi="黑体" w:hint="eastAsia"/>
          <w:sz w:val="32"/>
          <w:szCs w:val="32"/>
        </w:rPr>
        <w:t>高新区高新技术企业名单</w:t>
      </w:r>
    </w:p>
    <w:tbl>
      <w:tblPr>
        <w:tblStyle w:val="a5"/>
        <w:tblW w:w="0" w:type="auto"/>
        <w:jc w:val="center"/>
        <w:tblLook w:val="04A0" w:firstRow="1" w:lastRow="0" w:firstColumn="1" w:lastColumn="0" w:noHBand="0" w:noVBand="1"/>
      </w:tblPr>
      <w:tblGrid>
        <w:gridCol w:w="809"/>
        <w:gridCol w:w="2701"/>
        <w:gridCol w:w="2731"/>
        <w:gridCol w:w="2281"/>
      </w:tblGrid>
      <w:tr w:rsidR="001D3FF5" w:rsidTr="008C2F6C">
        <w:trPr>
          <w:jc w:val="center"/>
        </w:trPr>
        <w:tc>
          <w:tcPr>
            <w:tcW w:w="809" w:type="dxa"/>
          </w:tcPr>
          <w:p w:rsidR="001D3FF5" w:rsidRDefault="001D3FF5" w:rsidP="008C2F6C">
            <w:pPr>
              <w:pStyle w:val="HTML"/>
              <w:rPr>
                <w:rFonts w:ascii="黑体" w:eastAsia="黑体" w:hAnsi="黑体"/>
                <w:color w:val="000000"/>
                <w:sz w:val="28"/>
              </w:rPr>
            </w:pPr>
            <w:r>
              <w:rPr>
                <w:rFonts w:ascii="黑体" w:eastAsia="黑体" w:hAnsi="黑体" w:hint="eastAsia"/>
                <w:color w:val="000000"/>
                <w:sz w:val="28"/>
              </w:rPr>
              <w:t>序号</w:t>
            </w:r>
          </w:p>
        </w:tc>
        <w:tc>
          <w:tcPr>
            <w:tcW w:w="2701" w:type="dxa"/>
          </w:tcPr>
          <w:p w:rsidR="001D3FF5" w:rsidRDefault="001D3FF5" w:rsidP="008C2F6C">
            <w:pPr>
              <w:pStyle w:val="HTML"/>
              <w:rPr>
                <w:rFonts w:ascii="黑体" w:eastAsia="黑体" w:hAnsi="黑体"/>
                <w:color w:val="000000"/>
                <w:sz w:val="28"/>
              </w:rPr>
            </w:pPr>
            <w:r>
              <w:rPr>
                <w:rFonts w:ascii="黑体" w:eastAsia="黑体" w:hAnsi="黑体" w:hint="eastAsia"/>
                <w:color w:val="000000"/>
                <w:sz w:val="28"/>
              </w:rPr>
              <w:t>名称</w:t>
            </w:r>
          </w:p>
        </w:tc>
        <w:tc>
          <w:tcPr>
            <w:tcW w:w="2731" w:type="dxa"/>
          </w:tcPr>
          <w:p w:rsidR="001D3FF5" w:rsidRDefault="001D3FF5" w:rsidP="008C2F6C">
            <w:pPr>
              <w:pStyle w:val="HTML"/>
              <w:rPr>
                <w:rFonts w:ascii="黑体" w:eastAsia="黑体" w:hAnsi="黑体"/>
                <w:color w:val="000000"/>
                <w:sz w:val="28"/>
              </w:rPr>
            </w:pPr>
            <w:r>
              <w:rPr>
                <w:rFonts w:ascii="黑体" w:eastAsia="黑体" w:hAnsi="黑体" w:hint="eastAsia"/>
                <w:color w:val="000000"/>
                <w:sz w:val="28"/>
              </w:rPr>
              <w:t>地址</w:t>
            </w:r>
          </w:p>
        </w:tc>
        <w:tc>
          <w:tcPr>
            <w:tcW w:w="2281" w:type="dxa"/>
          </w:tcPr>
          <w:p w:rsidR="001D3FF5" w:rsidRDefault="001D3FF5" w:rsidP="008C2F6C">
            <w:pPr>
              <w:pStyle w:val="HTML"/>
              <w:rPr>
                <w:rFonts w:ascii="黑体" w:eastAsia="黑体" w:hAnsi="黑体"/>
                <w:color w:val="000000"/>
                <w:sz w:val="28"/>
              </w:rPr>
            </w:pPr>
            <w:r>
              <w:rPr>
                <w:rFonts w:ascii="黑体" w:eastAsia="黑体" w:hAnsi="黑体" w:hint="eastAsia"/>
                <w:color w:val="000000"/>
                <w:sz w:val="28"/>
              </w:rPr>
              <w:t>高新企业证书号</w:t>
            </w:r>
          </w:p>
        </w:tc>
      </w:tr>
      <w:tr w:rsidR="001D3FF5" w:rsidTr="008C2F6C">
        <w:trPr>
          <w:jc w:val="center"/>
        </w:trPr>
        <w:tc>
          <w:tcPr>
            <w:tcW w:w="809" w:type="dxa"/>
          </w:tcPr>
          <w:p w:rsidR="001D3FF5" w:rsidRDefault="001D3FF5" w:rsidP="008C2F6C">
            <w:pPr>
              <w:pStyle w:val="HTML"/>
              <w:rPr>
                <w:rFonts w:ascii="黑体" w:eastAsia="黑体" w:hAnsi="黑体"/>
                <w:color w:val="000000"/>
                <w:sz w:val="28"/>
              </w:rPr>
            </w:pPr>
            <w:r>
              <w:rPr>
                <w:rFonts w:ascii="黑体" w:eastAsia="黑体" w:hAnsi="黑体" w:hint="eastAsia"/>
                <w:color w:val="000000"/>
                <w:sz w:val="28"/>
              </w:rPr>
              <w:t>1</w:t>
            </w:r>
          </w:p>
        </w:tc>
        <w:tc>
          <w:tcPr>
            <w:tcW w:w="2701" w:type="dxa"/>
          </w:tcPr>
          <w:p w:rsidR="001D3FF5" w:rsidRDefault="001D3FF5" w:rsidP="008C2F6C">
            <w:pPr>
              <w:pStyle w:val="HTML"/>
              <w:rPr>
                <w:rFonts w:ascii="黑体" w:eastAsia="黑体" w:hAnsi="黑体"/>
                <w:color w:val="000000"/>
                <w:sz w:val="28"/>
              </w:rPr>
            </w:pPr>
          </w:p>
        </w:tc>
        <w:tc>
          <w:tcPr>
            <w:tcW w:w="2731" w:type="dxa"/>
          </w:tcPr>
          <w:p w:rsidR="001D3FF5" w:rsidRDefault="001D3FF5" w:rsidP="008C2F6C">
            <w:pPr>
              <w:pStyle w:val="HTML"/>
              <w:rPr>
                <w:rFonts w:ascii="黑体" w:eastAsia="黑体" w:hAnsi="黑体"/>
                <w:color w:val="000000"/>
                <w:sz w:val="28"/>
              </w:rPr>
            </w:pPr>
          </w:p>
        </w:tc>
        <w:tc>
          <w:tcPr>
            <w:tcW w:w="2281" w:type="dxa"/>
          </w:tcPr>
          <w:p w:rsidR="001D3FF5" w:rsidRDefault="001D3FF5" w:rsidP="008C2F6C">
            <w:pPr>
              <w:pStyle w:val="HTML"/>
              <w:rPr>
                <w:rFonts w:ascii="黑体" w:eastAsia="黑体" w:hAnsi="黑体"/>
                <w:color w:val="000000"/>
                <w:sz w:val="28"/>
              </w:rPr>
            </w:pPr>
          </w:p>
        </w:tc>
      </w:tr>
      <w:tr w:rsidR="001D3FF5" w:rsidTr="008C2F6C">
        <w:trPr>
          <w:jc w:val="center"/>
        </w:trPr>
        <w:tc>
          <w:tcPr>
            <w:tcW w:w="809" w:type="dxa"/>
          </w:tcPr>
          <w:p w:rsidR="001D3FF5" w:rsidRDefault="001D3FF5" w:rsidP="008C2F6C">
            <w:pPr>
              <w:pStyle w:val="HTML"/>
              <w:rPr>
                <w:rFonts w:ascii="黑体" w:eastAsia="黑体" w:hAnsi="黑体"/>
                <w:color w:val="000000"/>
                <w:sz w:val="28"/>
              </w:rPr>
            </w:pPr>
            <w:r>
              <w:rPr>
                <w:rFonts w:ascii="黑体" w:eastAsia="黑体" w:hAnsi="黑体" w:hint="eastAsia"/>
                <w:color w:val="000000"/>
                <w:sz w:val="28"/>
              </w:rPr>
              <w:t>2</w:t>
            </w:r>
          </w:p>
        </w:tc>
        <w:tc>
          <w:tcPr>
            <w:tcW w:w="2701" w:type="dxa"/>
          </w:tcPr>
          <w:p w:rsidR="001D3FF5" w:rsidRDefault="001D3FF5" w:rsidP="008C2F6C">
            <w:pPr>
              <w:pStyle w:val="HTML"/>
              <w:rPr>
                <w:rFonts w:ascii="黑体" w:eastAsia="黑体" w:hAnsi="黑体"/>
                <w:color w:val="000000"/>
                <w:sz w:val="28"/>
              </w:rPr>
            </w:pPr>
          </w:p>
        </w:tc>
        <w:tc>
          <w:tcPr>
            <w:tcW w:w="2731" w:type="dxa"/>
          </w:tcPr>
          <w:p w:rsidR="001D3FF5" w:rsidRDefault="001D3FF5" w:rsidP="008C2F6C">
            <w:pPr>
              <w:pStyle w:val="HTML"/>
              <w:rPr>
                <w:rFonts w:ascii="黑体" w:eastAsia="黑体" w:hAnsi="黑体"/>
                <w:color w:val="000000"/>
                <w:sz w:val="28"/>
              </w:rPr>
            </w:pPr>
          </w:p>
        </w:tc>
        <w:tc>
          <w:tcPr>
            <w:tcW w:w="2281" w:type="dxa"/>
          </w:tcPr>
          <w:p w:rsidR="001D3FF5" w:rsidRDefault="001D3FF5" w:rsidP="008C2F6C">
            <w:pPr>
              <w:pStyle w:val="HTML"/>
              <w:rPr>
                <w:rFonts w:ascii="黑体" w:eastAsia="黑体" w:hAnsi="黑体"/>
                <w:color w:val="000000"/>
                <w:sz w:val="28"/>
              </w:rPr>
            </w:pPr>
          </w:p>
        </w:tc>
      </w:tr>
      <w:tr w:rsidR="001D3FF5" w:rsidTr="008C2F6C">
        <w:trPr>
          <w:jc w:val="center"/>
        </w:trPr>
        <w:tc>
          <w:tcPr>
            <w:tcW w:w="809" w:type="dxa"/>
          </w:tcPr>
          <w:p w:rsidR="001D3FF5" w:rsidRDefault="001D3FF5" w:rsidP="008C2F6C">
            <w:pPr>
              <w:pStyle w:val="HTML"/>
              <w:rPr>
                <w:rFonts w:ascii="黑体" w:eastAsia="黑体" w:hAnsi="黑体"/>
                <w:color w:val="000000"/>
                <w:sz w:val="28"/>
              </w:rPr>
            </w:pPr>
            <w:r>
              <w:rPr>
                <w:rFonts w:ascii="黑体" w:eastAsia="黑体" w:hAnsi="黑体" w:hint="eastAsia"/>
                <w:color w:val="000000"/>
                <w:sz w:val="28"/>
              </w:rPr>
              <w:t>3</w:t>
            </w:r>
          </w:p>
        </w:tc>
        <w:tc>
          <w:tcPr>
            <w:tcW w:w="2701" w:type="dxa"/>
          </w:tcPr>
          <w:p w:rsidR="001D3FF5" w:rsidRDefault="001D3FF5" w:rsidP="008C2F6C">
            <w:pPr>
              <w:pStyle w:val="HTML"/>
              <w:rPr>
                <w:rFonts w:ascii="黑体" w:eastAsia="黑体" w:hAnsi="黑体"/>
                <w:color w:val="000000"/>
                <w:sz w:val="28"/>
              </w:rPr>
            </w:pPr>
          </w:p>
        </w:tc>
        <w:tc>
          <w:tcPr>
            <w:tcW w:w="2731" w:type="dxa"/>
          </w:tcPr>
          <w:p w:rsidR="001D3FF5" w:rsidRDefault="001D3FF5" w:rsidP="008C2F6C">
            <w:pPr>
              <w:pStyle w:val="HTML"/>
              <w:rPr>
                <w:rFonts w:ascii="黑体" w:eastAsia="黑体" w:hAnsi="黑体"/>
                <w:color w:val="000000"/>
                <w:sz w:val="28"/>
              </w:rPr>
            </w:pPr>
          </w:p>
        </w:tc>
        <w:tc>
          <w:tcPr>
            <w:tcW w:w="2281" w:type="dxa"/>
          </w:tcPr>
          <w:p w:rsidR="001D3FF5" w:rsidRDefault="001D3FF5" w:rsidP="008C2F6C">
            <w:pPr>
              <w:pStyle w:val="HTML"/>
              <w:rPr>
                <w:rFonts w:ascii="黑体" w:eastAsia="黑体" w:hAnsi="黑体"/>
                <w:color w:val="000000"/>
                <w:sz w:val="28"/>
              </w:rPr>
            </w:pPr>
          </w:p>
        </w:tc>
      </w:tr>
      <w:tr w:rsidR="001D3FF5" w:rsidTr="008C2F6C">
        <w:trPr>
          <w:jc w:val="center"/>
        </w:trPr>
        <w:tc>
          <w:tcPr>
            <w:tcW w:w="809" w:type="dxa"/>
          </w:tcPr>
          <w:p w:rsidR="001D3FF5" w:rsidRDefault="001D3FF5" w:rsidP="008C2F6C">
            <w:pPr>
              <w:pStyle w:val="HTML"/>
              <w:rPr>
                <w:rFonts w:ascii="黑体" w:eastAsia="黑体" w:hAnsi="黑体"/>
                <w:color w:val="000000"/>
                <w:sz w:val="28"/>
              </w:rPr>
            </w:pPr>
            <w:r>
              <w:rPr>
                <w:rFonts w:ascii="黑体" w:eastAsia="黑体" w:hAnsi="黑体" w:hint="eastAsia"/>
                <w:color w:val="000000"/>
                <w:sz w:val="28"/>
              </w:rPr>
              <w:t>4</w:t>
            </w:r>
          </w:p>
        </w:tc>
        <w:tc>
          <w:tcPr>
            <w:tcW w:w="2701" w:type="dxa"/>
          </w:tcPr>
          <w:p w:rsidR="001D3FF5" w:rsidRDefault="001D3FF5" w:rsidP="008C2F6C">
            <w:pPr>
              <w:pStyle w:val="HTML"/>
              <w:rPr>
                <w:rFonts w:ascii="黑体" w:eastAsia="黑体" w:hAnsi="黑体"/>
                <w:color w:val="000000"/>
                <w:sz w:val="28"/>
              </w:rPr>
            </w:pPr>
          </w:p>
        </w:tc>
        <w:tc>
          <w:tcPr>
            <w:tcW w:w="2731" w:type="dxa"/>
          </w:tcPr>
          <w:p w:rsidR="001D3FF5" w:rsidRDefault="001D3FF5" w:rsidP="008C2F6C">
            <w:pPr>
              <w:pStyle w:val="HTML"/>
              <w:rPr>
                <w:rFonts w:ascii="黑体" w:eastAsia="黑体" w:hAnsi="黑体"/>
                <w:color w:val="000000"/>
                <w:sz w:val="28"/>
              </w:rPr>
            </w:pPr>
          </w:p>
        </w:tc>
        <w:tc>
          <w:tcPr>
            <w:tcW w:w="2281" w:type="dxa"/>
          </w:tcPr>
          <w:p w:rsidR="001D3FF5" w:rsidRDefault="001D3FF5" w:rsidP="008C2F6C">
            <w:pPr>
              <w:pStyle w:val="HTML"/>
              <w:rPr>
                <w:rFonts w:ascii="黑体" w:eastAsia="黑体" w:hAnsi="黑体"/>
                <w:color w:val="000000"/>
                <w:sz w:val="28"/>
              </w:rPr>
            </w:pPr>
          </w:p>
        </w:tc>
      </w:tr>
      <w:tr w:rsidR="001D3FF5" w:rsidTr="008C2F6C">
        <w:trPr>
          <w:jc w:val="center"/>
        </w:trPr>
        <w:tc>
          <w:tcPr>
            <w:tcW w:w="809" w:type="dxa"/>
          </w:tcPr>
          <w:p w:rsidR="001D3FF5" w:rsidRDefault="001D3FF5" w:rsidP="008C2F6C">
            <w:pPr>
              <w:pStyle w:val="HTML"/>
              <w:rPr>
                <w:rFonts w:ascii="黑体" w:eastAsia="黑体" w:hAnsi="黑体"/>
                <w:color w:val="000000"/>
                <w:sz w:val="28"/>
              </w:rPr>
            </w:pPr>
            <w:r>
              <w:rPr>
                <w:rFonts w:ascii="黑体" w:eastAsia="黑体" w:hAnsi="黑体" w:hint="eastAsia"/>
                <w:color w:val="000000"/>
                <w:sz w:val="28"/>
              </w:rPr>
              <w:t>5</w:t>
            </w:r>
          </w:p>
        </w:tc>
        <w:tc>
          <w:tcPr>
            <w:tcW w:w="2701" w:type="dxa"/>
          </w:tcPr>
          <w:p w:rsidR="001D3FF5" w:rsidRDefault="001D3FF5" w:rsidP="008C2F6C">
            <w:pPr>
              <w:pStyle w:val="HTML"/>
              <w:rPr>
                <w:rFonts w:ascii="黑体" w:eastAsia="黑体" w:hAnsi="黑体"/>
                <w:color w:val="000000"/>
                <w:sz w:val="28"/>
              </w:rPr>
            </w:pPr>
          </w:p>
        </w:tc>
        <w:tc>
          <w:tcPr>
            <w:tcW w:w="2731" w:type="dxa"/>
          </w:tcPr>
          <w:p w:rsidR="001D3FF5" w:rsidRDefault="001D3FF5" w:rsidP="008C2F6C">
            <w:pPr>
              <w:pStyle w:val="HTML"/>
              <w:rPr>
                <w:rFonts w:ascii="黑体" w:eastAsia="黑体" w:hAnsi="黑体"/>
                <w:color w:val="000000"/>
                <w:sz w:val="28"/>
              </w:rPr>
            </w:pPr>
          </w:p>
        </w:tc>
        <w:tc>
          <w:tcPr>
            <w:tcW w:w="2281" w:type="dxa"/>
          </w:tcPr>
          <w:p w:rsidR="001D3FF5" w:rsidRDefault="001D3FF5" w:rsidP="008C2F6C">
            <w:pPr>
              <w:pStyle w:val="HTML"/>
              <w:rPr>
                <w:rFonts w:ascii="黑体" w:eastAsia="黑体" w:hAnsi="黑体"/>
                <w:color w:val="000000"/>
                <w:sz w:val="28"/>
              </w:rPr>
            </w:pPr>
          </w:p>
        </w:tc>
      </w:tr>
    </w:tbl>
    <w:p w:rsidR="001D3FF5" w:rsidRPr="00F851B8" w:rsidRDefault="001D3FF5" w:rsidP="001D3FF5">
      <w:pPr>
        <w:pStyle w:val="HTML"/>
        <w:rPr>
          <w:rFonts w:ascii="黑体" w:eastAsia="黑体" w:hAnsi="黑体"/>
          <w:color w:val="000000"/>
          <w:sz w:val="28"/>
        </w:rPr>
      </w:pPr>
    </w:p>
    <w:p w:rsidR="001D3FF5" w:rsidRDefault="001D3FF5" w:rsidP="001D3FF5">
      <w:pPr>
        <w:jc w:val="left"/>
        <w:rPr>
          <w:sz w:val="22"/>
        </w:rPr>
      </w:pPr>
    </w:p>
    <w:p w:rsidR="001D3FF5" w:rsidRDefault="001D3FF5" w:rsidP="001D3FF5">
      <w:pPr>
        <w:jc w:val="left"/>
        <w:rPr>
          <w:sz w:val="22"/>
        </w:rPr>
      </w:pPr>
    </w:p>
    <w:p w:rsidR="001D3FF5" w:rsidRDefault="001D3FF5" w:rsidP="001D3FF5">
      <w:pPr>
        <w:jc w:val="left"/>
        <w:rPr>
          <w:sz w:val="22"/>
        </w:rPr>
      </w:pPr>
    </w:p>
    <w:p w:rsidR="001D3FF5" w:rsidRDefault="001D3FF5" w:rsidP="001D3FF5">
      <w:pPr>
        <w:jc w:val="left"/>
        <w:rPr>
          <w:sz w:val="22"/>
        </w:rPr>
      </w:pPr>
    </w:p>
    <w:p w:rsidR="001D3FF5" w:rsidRDefault="001D3FF5" w:rsidP="001D3FF5">
      <w:pPr>
        <w:jc w:val="left"/>
        <w:rPr>
          <w:sz w:val="22"/>
        </w:rPr>
      </w:pPr>
    </w:p>
    <w:p w:rsidR="001D3FF5" w:rsidRDefault="001D3FF5" w:rsidP="001D3FF5">
      <w:pPr>
        <w:jc w:val="left"/>
        <w:rPr>
          <w:sz w:val="22"/>
        </w:rPr>
      </w:pPr>
    </w:p>
    <w:p w:rsidR="001D3FF5" w:rsidRDefault="001D3FF5" w:rsidP="001D3FF5">
      <w:pPr>
        <w:jc w:val="left"/>
        <w:rPr>
          <w:sz w:val="22"/>
        </w:rPr>
      </w:pPr>
    </w:p>
    <w:p w:rsidR="001D3FF5" w:rsidRDefault="001D3FF5" w:rsidP="001D3FF5">
      <w:pPr>
        <w:jc w:val="left"/>
        <w:rPr>
          <w:sz w:val="22"/>
        </w:rPr>
      </w:pPr>
    </w:p>
    <w:p w:rsidR="001D3FF5" w:rsidRDefault="001D3FF5" w:rsidP="001D3FF5">
      <w:pPr>
        <w:jc w:val="left"/>
        <w:rPr>
          <w:sz w:val="22"/>
        </w:rPr>
      </w:pPr>
    </w:p>
    <w:p w:rsidR="001D3FF5" w:rsidRDefault="001D3FF5" w:rsidP="001D3FF5">
      <w:pPr>
        <w:jc w:val="left"/>
        <w:rPr>
          <w:sz w:val="22"/>
        </w:rPr>
      </w:pPr>
    </w:p>
    <w:p w:rsidR="001D3FF5" w:rsidRDefault="001D3FF5" w:rsidP="001D3FF5">
      <w:pPr>
        <w:jc w:val="left"/>
        <w:rPr>
          <w:sz w:val="22"/>
        </w:rPr>
      </w:pPr>
    </w:p>
    <w:p w:rsidR="001D3FF5" w:rsidRDefault="001D3FF5" w:rsidP="001D3FF5">
      <w:pPr>
        <w:jc w:val="left"/>
        <w:rPr>
          <w:sz w:val="22"/>
        </w:rPr>
      </w:pPr>
    </w:p>
    <w:p w:rsidR="001D3FF5" w:rsidRDefault="001D3FF5" w:rsidP="001D3FF5">
      <w:pPr>
        <w:jc w:val="left"/>
        <w:rPr>
          <w:sz w:val="22"/>
        </w:rPr>
      </w:pPr>
    </w:p>
    <w:p w:rsidR="001D3FF5" w:rsidRDefault="001D3FF5" w:rsidP="001D3FF5">
      <w:pPr>
        <w:jc w:val="left"/>
        <w:rPr>
          <w:sz w:val="22"/>
        </w:rPr>
      </w:pPr>
    </w:p>
    <w:p w:rsidR="001D3FF5" w:rsidRDefault="001D3FF5" w:rsidP="001D3FF5">
      <w:pPr>
        <w:jc w:val="left"/>
        <w:rPr>
          <w:sz w:val="22"/>
        </w:rPr>
      </w:pPr>
    </w:p>
    <w:p w:rsidR="001D3FF5" w:rsidRDefault="001D3FF5" w:rsidP="001D3FF5">
      <w:pPr>
        <w:jc w:val="left"/>
        <w:rPr>
          <w:sz w:val="22"/>
        </w:rPr>
      </w:pPr>
    </w:p>
    <w:p w:rsidR="001D3FF5" w:rsidRDefault="001D3FF5" w:rsidP="001D3FF5">
      <w:pPr>
        <w:jc w:val="left"/>
        <w:rPr>
          <w:sz w:val="22"/>
        </w:rPr>
      </w:pPr>
    </w:p>
    <w:p w:rsidR="001D3FF5" w:rsidRDefault="001D3FF5" w:rsidP="001D3FF5">
      <w:pPr>
        <w:jc w:val="left"/>
        <w:rPr>
          <w:sz w:val="22"/>
        </w:rPr>
      </w:pPr>
    </w:p>
    <w:p w:rsidR="001D3FF5" w:rsidRDefault="001D3FF5" w:rsidP="001D3FF5">
      <w:pPr>
        <w:jc w:val="left"/>
        <w:rPr>
          <w:sz w:val="22"/>
        </w:rPr>
      </w:pPr>
    </w:p>
    <w:p w:rsidR="001D3FF5" w:rsidRDefault="001D3FF5" w:rsidP="001D3FF5">
      <w:pPr>
        <w:jc w:val="left"/>
        <w:rPr>
          <w:sz w:val="22"/>
        </w:rPr>
      </w:pPr>
    </w:p>
    <w:p w:rsidR="001D3FF5" w:rsidRDefault="001D3FF5" w:rsidP="001D3FF5">
      <w:pPr>
        <w:jc w:val="left"/>
        <w:rPr>
          <w:sz w:val="22"/>
        </w:rPr>
      </w:pPr>
    </w:p>
    <w:p w:rsidR="001D3FF5" w:rsidRDefault="001D3FF5" w:rsidP="001D3FF5">
      <w:pPr>
        <w:jc w:val="left"/>
        <w:rPr>
          <w:sz w:val="22"/>
        </w:rPr>
      </w:pPr>
    </w:p>
    <w:p w:rsidR="001D3FF5" w:rsidRDefault="001D3FF5" w:rsidP="001D3FF5">
      <w:pPr>
        <w:jc w:val="left"/>
        <w:rPr>
          <w:sz w:val="22"/>
        </w:rPr>
      </w:pPr>
    </w:p>
    <w:p w:rsidR="001D3FF5" w:rsidRPr="009B0F14" w:rsidRDefault="001D3FF5" w:rsidP="001D3FF5">
      <w:pPr>
        <w:jc w:val="left"/>
        <w:rPr>
          <w:rFonts w:ascii="黑体" w:eastAsia="黑体" w:hAnsi="黑体"/>
          <w:sz w:val="32"/>
          <w:szCs w:val="32"/>
        </w:rPr>
      </w:pPr>
      <w:r w:rsidRPr="009B0F14">
        <w:rPr>
          <w:rFonts w:ascii="黑体" w:eastAsia="黑体" w:hAnsi="黑体" w:hint="eastAsia"/>
          <w:sz w:val="32"/>
          <w:szCs w:val="32"/>
        </w:rPr>
        <w:lastRenderedPageBreak/>
        <w:t>附件</w:t>
      </w:r>
      <w:r>
        <w:rPr>
          <w:rFonts w:ascii="黑体" w:eastAsia="黑体" w:hAnsi="黑体" w:hint="eastAsia"/>
          <w:sz w:val="32"/>
          <w:szCs w:val="32"/>
        </w:rPr>
        <w:t>1-2</w:t>
      </w:r>
    </w:p>
    <w:p w:rsidR="001D3FF5" w:rsidRDefault="001D3FF5" w:rsidP="001D3FF5">
      <w:pPr>
        <w:jc w:val="left"/>
        <w:rPr>
          <w:sz w:val="22"/>
        </w:rPr>
      </w:pPr>
    </w:p>
    <w:p w:rsidR="001D3FF5" w:rsidRPr="005749D8" w:rsidRDefault="001D3FF5" w:rsidP="001D3FF5">
      <w:pPr>
        <w:jc w:val="center"/>
        <w:rPr>
          <w:rFonts w:ascii="黑体" w:eastAsia="黑体" w:hAnsi="黑体"/>
          <w:sz w:val="32"/>
          <w:szCs w:val="32"/>
        </w:rPr>
      </w:pPr>
      <w:r w:rsidRPr="005749D8">
        <w:rPr>
          <w:rFonts w:ascii="黑体" w:eastAsia="黑体" w:hAnsi="黑体" w:hint="eastAsia"/>
          <w:sz w:val="32"/>
          <w:szCs w:val="32"/>
        </w:rPr>
        <w:t>高新区</w:t>
      </w:r>
      <w:r>
        <w:rPr>
          <w:rFonts w:ascii="黑体" w:eastAsia="黑体" w:hAnsi="黑体" w:hint="eastAsia"/>
          <w:sz w:val="32"/>
          <w:szCs w:val="32"/>
        </w:rPr>
        <w:t>创业孵化平台</w:t>
      </w:r>
      <w:r w:rsidRPr="005749D8">
        <w:rPr>
          <w:rFonts w:ascii="黑体" w:eastAsia="黑体" w:hAnsi="黑体" w:hint="eastAsia"/>
          <w:sz w:val="32"/>
          <w:szCs w:val="32"/>
        </w:rPr>
        <w:t>名单</w:t>
      </w:r>
    </w:p>
    <w:tbl>
      <w:tblPr>
        <w:tblStyle w:val="a5"/>
        <w:tblW w:w="0" w:type="auto"/>
        <w:tblLook w:val="04A0" w:firstRow="1" w:lastRow="0" w:firstColumn="1" w:lastColumn="0" w:noHBand="0" w:noVBand="1"/>
      </w:tblPr>
      <w:tblGrid>
        <w:gridCol w:w="791"/>
        <w:gridCol w:w="1623"/>
        <w:gridCol w:w="2656"/>
        <w:gridCol w:w="1842"/>
        <w:gridCol w:w="1610"/>
      </w:tblGrid>
      <w:tr w:rsidR="001D3FF5" w:rsidTr="008C2F6C">
        <w:tc>
          <w:tcPr>
            <w:tcW w:w="791" w:type="dxa"/>
          </w:tcPr>
          <w:p w:rsidR="001D3FF5" w:rsidRPr="00534C7B" w:rsidRDefault="001D3FF5" w:rsidP="008C2F6C">
            <w:pPr>
              <w:rPr>
                <w:rFonts w:ascii="黑体" w:eastAsia="黑体" w:hAnsi="黑体"/>
                <w:sz w:val="28"/>
                <w:szCs w:val="32"/>
              </w:rPr>
            </w:pPr>
            <w:r w:rsidRPr="00534C7B">
              <w:rPr>
                <w:rFonts w:ascii="黑体" w:eastAsia="黑体" w:hAnsi="黑体" w:hint="eastAsia"/>
                <w:sz w:val="28"/>
                <w:szCs w:val="32"/>
              </w:rPr>
              <w:t>序号</w:t>
            </w:r>
          </w:p>
        </w:tc>
        <w:tc>
          <w:tcPr>
            <w:tcW w:w="1623" w:type="dxa"/>
          </w:tcPr>
          <w:p w:rsidR="001D3FF5" w:rsidRPr="00534C7B" w:rsidRDefault="001D3FF5" w:rsidP="008C2F6C">
            <w:pPr>
              <w:rPr>
                <w:rFonts w:ascii="黑体" w:eastAsia="黑体" w:hAnsi="黑体"/>
                <w:sz w:val="28"/>
                <w:szCs w:val="32"/>
              </w:rPr>
            </w:pPr>
            <w:r w:rsidRPr="00534C7B">
              <w:rPr>
                <w:rFonts w:ascii="黑体" w:eastAsia="黑体" w:hAnsi="黑体" w:hint="eastAsia"/>
                <w:sz w:val="28"/>
                <w:szCs w:val="32"/>
              </w:rPr>
              <w:t>名称</w:t>
            </w:r>
          </w:p>
        </w:tc>
        <w:tc>
          <w:tcPr>
            <w:tcW w:w="2656" w:type="dxa"/>
          </w:tcPr>
          <w:p w:rsidR="001D3FF5" w:rsidRPr="00534C7B" w:rsidRDefault="001D3FF5" w:rsidP="008C2F6C">
            <w:pPr>
              <w:rPr>
                <w:rFonts w:ascii="黑体" w:eastAsia="黑体" w:hAnsi="黑体"/>
                <w:sz w:val="28"/>
                <w:szCs w:val="32"/>
              </w:rPr>
            </w:pPr>
            <w:r w:rsidRPr="00534C7B">
              <w:rPr>
                <w:rFonts w:ascii="黑体" w:eastAsia="黑体" w:hAnsi="黑体" w:hint="eastAsia"/>
                <w:sz w:val="28"/>
                <w:szCs w:val="32"/>
              </w:rPr>
              <w:t>地址</w:t>
            </w:r>
          </w:p>
        </w:tc>
        <w:tc>
          <w:tcPr>
            <w:tcW w:w="1842" w:type="dxa"/>
          </w:tcPr>
          <w:p w:rsidR="001D3FF5" w:rsidRPr="00534C7B" w:rsidRDefault="001D3FF5" w:rsidP="008C2F6C">
            <w:pPr>
              <w:rPr>
                <w:rFonts w:ascii="黑体" w:eastAsia="黑体" w:hAnsi="黑体"/>
                <w:sz w:val="28"/>
                <w:szCs w:val="32"/>
              </w:rPr>
            </w:pPr>
            <w:r>
              <w:rPr>
                <w:rFonts w:ascii="黑体" w:eastAsia="黑体" w:hAnsi="黑体" w:hint="eastAsia"/>
                <w:sz w:val="28"/>
                <w:szCs w:val="32"/>
              </w:rPr>
              <w:t>类别</w:t>
            </w:r>
          </w:p>
        </w:tc>
        <w:tc>
          <w:tcPr>
            <w:tcW w:w="1610" w:type="dxa"/>
          </w:tcPr>
          <w:p w:rsidR="001D3FF5" w:rsidRPr="00534C7B" w:rsidRDefault="001D3FF5" w:rsidP="008C2F6C">
            <w:pPr>
              <w:rPr>
                <w:rFonts w:ascii="黑体" w:eastAsia="黑体" w:hAnsi="黑体"/>
                <w:sz w:val="28"/>
                <w:szCs w:val="32"/>
              </w:rPr>
            </w:pPr>
            <w:r w:rsidRPr="00534C7B">
              <w:rPr>
                <w:rFonts w:ascii="黑体" w:eastAsia="黑体" w:hAnsi="黑体" w:hint="eastAsia"/>
                <w:sz w:val="28"/>
                <w:szCs w:val="32"/>
              </w:rPr>
              <w:t>级别</w:t>
            </w:r>
          </w:p>
        </w:tc>
      </w:tr>
      <w:tr w:rsidR="001D3FF5" w:rsidTr="008C2F6C">
        <w:tc>
          <w:tcPr>
            <w:tcW w:w="791" w:type="dxa"/>
          </w:tcPr>
          <w:p w:rsidR="001D3FF5" w:rsidRPr="00534C7B" w:rsidRDefault="001D3FF5" w:rsidP="008C2F6C">
            <w:pPr>
              <w:rPr>
                <w:rFonts w:ascii="黑体" w:eastAsia="黑体" w:hAnsi="黑体"/>
                <w:sz w:val="28"/>
                <w:szCs w:val="32"/>
              </w:rPr>
            </w:pPr>
            <w:r w:rsidRPr="00534C7B">
              <w:rPr>
                <w:rFonts w:ascii="黑体" w:eastAsia="黑体" w:hAnsi="黑体" w:hint="eastAsia"/>
                <w:sz w:val="28"/>
                <w:szCs w:val="32"/>
              </w:rPr>
              <w:t>1</w:t>
            </w:r>
          </w:p>
        </w:tc>
        <w:tc>
          <w:tcPr>
            <w:tcW w:w="1623" w:type="dxa"/>
          </w:tcPr>
          <w:p w:rsidR="001D3FF5" w:rsidRDefault="001D3FF5" w:rsidP="008C2F6C">
            <w:pPr>
              <w:rPr>
                <w:rFonts w:ascii="黑体" w:eastAsia="黑体" w:hAnsi="黑体"/>
                <w:sz w:val="32"/>
                <w:szCs w:val="32"/>
              </w:rPr>
            </w:pPr>
          </w:p>
        </w:tc>
        <w:tc>
          <w:tcPr>
            <w:tcW w:w="2656" w:type="dxa"/>
          </w:tcPr>
          <w:p w:rsidR="001D3FF5" w:rsidRDefault="001D3FF5" w:rsidP="008C2F6C">
            <w:pPr>
              <w:rPr>
                <w:rFonts w:ascii="黑体" w:eastAsia="黑体" w:hAnsi="黑体"/>
                <w:sz w:val="32"/>
                <w:szCs w:val="32"/>
              </w:rPr>
            </w:pPr>
          </w:p>
        </w:tc>
        <w:tc>
          <w:tcPr>
            <w:tcW w:w="1842" w:type="dxa"/>
          </w:tcPr>
          <w:p w:rsidR="001D3FF5" w:rsidRDefault="001D3FF5" w:rsidP="008C2F6C">
            <w:pPr>
              <w:rPr>
                <w:rFonts w:ascii="黑体" w:eastAsia="黑体" w:hAnsi="黑体"/>
                <w:sz w:val="32"/>
                <w:szCs w:val="32"/>
              </w:rPr>
            </w:pPr>
          </w:p>
        </w:tc>
        <w:tc>
          <w:tcPr>
            <w:tcW w:w="1610" w:type="dxa"/>
          </w:tcPr>
          <w:p w:rsidR="001D3FF5" w:rsidRDefault="001D3FF5" w:rsidP="008C2F6C">
            <w:pPr>
              <w:rPr>
                <w:rFonts w:ascii="黑体" w:eastAsia="黑体" w:hAnsi="黑体"/>
                <w:sz w:val="32"/>
                <w:szCs w:val="32"/>
              </w:rPr>
            </w:pPr>
          </w:p>
        </w:tc>
      </w:tr>
      <w:tr w:rsidR="001D3FF5" w:rsidTr="008C2F6C">
        <w:tc>
          <w:tcPr>
            <w:tcW w:w="791" w:type="dxa"/>
          </w:tcPr>
          <w:p w:rsidR="001D3FF5" w:rsidRPr="00534C7B" w:rsidRDefault="001D3FF5" w:rsidP="008C2F6C">
            <w:pPr>
              <w:rPr>
                <w:rFonts w:ascii="黑体" w:eastAsia="黑体" w:hAnsi="黑体"/>
                <w:sz w:val="28"/>
                <w:szCs w:val="32"/>
              </w:rPr>
            </w:pPr>
            <w:r w:rsidRPr="00534C7B">
              <w:rPr>
                <w:rFonts w:ascii="黑体" w:eastAsia="黑体" w:hAnsi="黑体" w:hint="eastAsia"/>
                <w:sz w:val="28"/>
                <w:szCs w:val="32"/>
              </w:rPr>
              <w:t>2</w:t>
            </w:r>
          </w:p>
        </w:tc>
        <w:tc>
          <w:tcPr>
            <w:tcW w:w="1623" w:type="dxa"/>
          </w:tcPr>
          <w:p w:rsidR="001D3FF5" w:rsidRDefault="001D3FF5" w:rsidP="008C2F6C">
            <w:pPr>
              <w:rPr>
                <w:rFonts w:ascii="黑体" w:eastAsia="黑体" w:hAnsi="黑体"/>
                <w:sz w:val="32"/>
                <w:szCs w:val="32"/>
              </w:rPr>
            </w:pPr>
          </w:p>
        </w:tc>
        <w:tc>
          <w:tcPr>
            <w:tcW w:w="2656" w:type="dxa"/>
          </w:tcPr>
          <w:p w:rsidR="001D3FF5" w:rsidRDefault="001D3FF5" w:rsidP="008C2F6C">
            <w:pPr>
              <w:rPr>
                <w:rFonts w:ascii="黑体" w:eastAsia="黑体" w:hAnsi="黑体"/>
                <w:sz w:val="32"/>
                <w:szCs w:val="32"/>
              </w:rPr>
            </w:pPr>
          </w:p>
        </w:tc>
        <w:tc>
          <w:tcPr>
            <w:tcW w:w="1842" w:type="dxa"/>
          </w:tcPr>
          <w:p w:rsidR="001D3FF5" w:rsidRDefault="001D3FF5" w:rsidP="008C2F6C">
            <w:pPr>
              <w:rPr>
                <w:rFonts w:ascii="黑体" w:eastAsia="黑体" w:hAnsi="黑体"/>
                <w:sz w:val="32"/>
                <w:szCs w:val="32"/>
              </w:rPr>
            </w:pPr>
          </w:p>
        </w:tc>
        <w:tc>
          <w:tcPr>
            <w:tcW w:w="1610" w:type="dxa"/>
          </w:tcPr>
          <w:p w:rsidR="001D3FF5" w:rsidRDefault="001D3FF5" w:rsidP="008C2F6C">
            <w:pPr>
              <w:rPr>
                <w:rFonts w:ascii="黑体" w:eastAsia="黑体" w:hAnsi="黑体"/>
                <w:sz w:val="32"/>
                <w:szCs w:val="32"/>
              </w:rPr>
            </w:pPr>
          </w:p>
        </w:tc>
      </w:tr>
      <w:tr w:rsidR="001D3FF5" w:rsidTr="008C2F6C">
        <w:tc>
          <w:tcPr>
            <w:tcW w:w="791" w:type="dxa"/>
          </w:tcPr>
          <w:p w:rsidR="001D3FF5" w:rsidRPr="00534C7B" w:rsidRDefault="001D3FF5" w:rsidP="008C2F6C">
            <w:pPr>
              <w:rPr>
                <w:rFonts w:ascii="黑体" w:eastAsia="黑体" w:hAnsi="黑体"/>
                <w:sz w:val="28"/>
                <w:szCs w:val="32"/>
              </w:rPr>
            </w:pPr>
            <w:r w:rsidRPr="00534C7B">
              <w:rPr>
                <w:rFonts w:ascii="黑体" w:eastAsia="黑体" w:hAnsi="黑体" w:hint="eastAsia"/>
                <w:sz w:val="28"/>
                <w:szCs w:val="32"/>
              </w:rPr>
              <w:t>3</w:t>
            </w:r>
          </w:p>
        </w:tc>
        <w:tc>
          <w:tcPr>
            <w:tcW w:w="1623" w:type="dxa"/>
          </w:tcPr>
          <w:p w:rsidR="001D3FF5" w:rsidRDefault="001D3FF5" w:rsidP="008C2F6C">
            <w:pPr>
              <w:rPr>
                <w:rFonts w:ascii="黑体" w:eastAsia="黑体" w:hAnsi="黑体"/>
                <w:sz w:val="32"/>
                <w:szCs w:val="32"/>
              </w:rPr>
            </w:pPr>
          </w:p>
        </w:tc>
        <w:tc>
          <w:tcPr>
            <w:tcW w:w="2656" w:type="dxa"/>
          </w:tcPr>
          <w:p w:rsidR="001D3FF5" w:rsidRDefault="001D3FF5" w:rsidP="008C2F6C">
            <w:pPr>
              <w:rPr>
                <w:rFonts w:ascii="黑体" w:eastAsia="黑体" w:hAnsi="黑体"/>
                <w:sz w:val="32"/>
                <w:szCs w:val="32"/>
              </w:rPr>
            </w:pPr>
          </w:p>
        </w:tc>
        <w:tc>
          <w:tcPr>
            <w:tcW w:w="1842" w:type="dxa"/>
          </w:tcPr>
          <w:p w:rsidR="001D3FF5" w:rsidRDefault="001D3FF5" w:rsidP="008C2F6C">
            <w:pPr>
              <w:rPr>
                <w:rFonts w:ascii="黑体" w:eastAsia="黑体" w:hAnsi="黑体"/>
                <w:sz w:val="32"/>
                <w:szCs w:val="32"/>
              </w:rPr>
            </w:pPr>
          </w:p>
        </w:tc>
        <w:tc>
          <w:tcPr>
            <w:tcW w:w="1610" w:type="dxa"/>
          </w:tcPr>
          <w:p w:rsidR="001D3FF5" w:rsidRDefault="001D3FF5" w:rsidP="008C2F6C">
            <w:pPr>
              <w:rPr>
                <w:rFonts w:ascii="黑体" w:eastAsia="黑体" w:hAnsi="黑体"/>
                <w:sz w:val="32"/>
                <w:szCs w:val="32"/>
              </w:rPr>
            </w:pPr>
          </w:p>
        </w:tc>
      </w:tr>
      <w:tr w:rsidR="001D3FF5" w:rsidTr="008C2F6C">
        <w:tc>
          <w:tcPr>
            <w:tcW w:w="791" w:type="dxa"/>
          </w:tcPr>
          <w:p w:rsidR="001D3FF5" w:rsidRPr="00534C7B" w:rsidRDefault="001D3FF5" w:rsidP="008C2F6C">
            <w:pPr>
              <w:rPr>
                <w:rFonts w:ascii="黑体" w:eastAsia="黑体" w:hAnsi="黑体"/>
                <w:sz w:val="28"/>
                <w:szCs w:val="32"/>
              </w:rPr>
            </w:pPr>
            <w:r w:rsidRPr="00534C7B">
              <w:rPr>
                <w:rFonts w:ascii="黑体" w:eastAsia="黑体" w:hAnsi="黑体" w:hint="eastAsia"/>
                <w:sz w:val="28"/>
                <w:szCs w:val="32"/>
              </w:rPr>
              <w:t>4</w:t>
            </w:r>
          </w:p>
        </w:tc>
        <w:tc>
          <w:tcPr>
            <w:tcW w:w="1623" w:type="dxa"/>
          </w:tcPr>
          <w:p w:rsidR="001D3FF5" w:rsidRDefault="001D3FF5" w:rsidP="008C2F6C">
            <w:pPr>
              <w:rPr>
                <w:rFonts w:ascii="黑体" w:eastAsia="黑体" w:hAnsi="黑体"/>
                <w:sz w:val="32"/>
                <w:szCs w:val="32"/>
              </w:rPr>
            </w:pPr>
          </w:p>
        </w:tc>
        <w:tc>
          <w:tcPr>
            <w:tcW w:w="2656" w:type="dxa"/>
          </w:tcPr>
          <w:p w:rsidR="001D3FF5" w:rsidRDefault="001D3FF5" w:rsidP="008C2F6C">
            <w:pPr>
              <w:rPr>
                <w:rFonts w:ascii="黑体" w:eastAsia="黑体" w:hAnsi="黑体"/>
                <w:sz w:val="32"/>
                <w:szCs w:val="32"/>
              </w:rPr>
            </w:pPr>
          </w:p>
        </w:tc>
        <w:tc>
          <w:tcPr>
            <w:tcW w:w="1842" w:type="dxa"/>
          </w:tcPr>
          <w:p w:rsidR="001D3FF5" w:rsidRDefault="001D3FF5" w:rsidP="008C2F6C">
            <w:pPr>
              <w:rPr>
                <w:rFonts w:ascii="黑体" w:eastAsia="黑体" w:hAnsi="黑体"/>
                <w:sz w:val="32"/>
                <w:szCs w:val="32"/>
              </w:rPr>
            </w:pPr>
          </w:p>
        </w:tc>
        <w:tc>
          <w:tcPr>
            <w:tcW w:w="1610" w:type="dxa"/>
          </w:tcPr>
          <w:p w:rsidR="001D3FF5" w:rsidRDefault="001D3FF5" w:rsidP="008C2F6C">
            <w:pPr>
              <w:rPr>
                <w:rFonts w:ascii="黑体" w:eastAsia="黑体" w:hAnsi="黑体"/>
                <w:sz w:val="32"/>
                <w:szCs w:val="32"/>
              </w:rPr>
            </w:pPr>
          </w:p>
        </w:tc>
      </w:tr>
    </w:tbl>
    <w:p w:rsidR="001D3FF5" w:rsidRDefault="001D3FF5" w:rsidP="001D3FF5">
      <w:pPr>
        <w:ind w:firstLineChars="200" w:firstLine="560"/>
        <w:rPr>
          <w:rFonts w:ascii="仿宋_GB2312" w:eastAsia="仿宋_GB2312" w:hAnsi="黑体"/>
          <w:sz w:val="28"/>
          <w:szCs w:val="32"/>
        </w:rPr>
      </w:pPr>
      <w:r>
        <w:rPr>
          <w:rFonts w:ascii="仿宋_GB2312" w:eastAsia="仿宋_GB2312" w:hAnsi="黑体" w:hint="eastAsia"/>
          <w:sz w:val="28"/>
          <w:szCs w:val="32"/>
        </w:rPr>
        <w:t>类别：包括发改、科技、</w:t>
      </w:r>
      <w:proofErr w:type="gramStart"/>
      <w:r>
        <w:rPr>
          <w:rFonts w:ascii="仿宋_GB2312" w:eastAsia="仿宋_GB2312" w:hAnsi="黑体" w:hint="eastAsia"/>
          <w:sz w:val="28"/>
          <w:szCs w:val="32"/>
        </w:rPr>
        <w:t>人社等</w:t>
      </w:r>
      <w:proofErr w:type="gramEnd"/>
      <w:r>
        <w:rPr>
          <w:rFonts w:ascii="仿宋_GB2312" w:eastAsia="仿宋_GB2312" w:hAnsi="黑体" w:hint="eastAsia"/>
          <w:sz w:val="28"/>
          <w:szCs w:val="32"/>
        </w:rPr>
        <w:t>部门认定的</w:t>
      </w:r>
      <w:r w:rsidRPr="00695EA5">
        <w:rPr>
          <w:rFonts w:ascii="仿宋_GB2312" w:eastAsia="仿宋_GB2312" w:hAnsi="黑体" w:hint="eastAsia"/>
          <w:sz w:val="28"/>
          <w:szCs w:val="32"/>
        </w:rPr>
        <w:t>双创示范基地</w:t>
      </w:r>
      <w:r>
        <w:rPr>
          <w:rFonts w:ascii="仿宋_GB2312" w:eastAsia="仿宋_GB2312" w:hAnsi="黑体" w:hint="eastAsia"/>
          <w:sz w:val="28"/>
          <w:szCs w:val="32"/>
        </w:rPr>
        <w:t>、</w:t>
      </w:r>
      <w:proofErr w:type="gramStart"/>
      <w:r w:rsidRPr="00695EA5">
        <w:rPr>
          <w:rFonts w:ascii="仿宋_GB2312" w:eastAsia="仿宋_GB2312" w:hAnsi="黑体" w:hint="eastAsia"/>
          <w:sz w:val="28"/>
          <w:szCs w:val="32"/>
        </w:rPr>
        <w:t>众创空间</w:t>
      </w:r>
      <w:proofErr w:type="gramEnd"/>
      <w:r w:rsidRPr="00695EA5">
        <w:rPr>
          <w:rFonts w:ascii="仿宋_GB2312" w:eastAsia="仿宋_GB2312" w:hAnsi="黑体" w:hint="eastAsia"/>
          <w:sz w:val="28"/>
          <w:szCs w:val="32"/>
        </w:rPr>
        <w:t>、科技企业孵化器、大学科技园、</w:t>
      </w:r>
      <w:r>
        <w:rPr>
          <w:rFonts w:ascii="仿宋_GB2312" w:eastAsia="仿宋_GB2312" w:hAnsi="黑体" w:hint="eastAsia"/>
          <w:sz w:val="28"/>
          <w:szCs w:val="32"/>
        </w:rPr>
        <w:t>创业孵化基地</w:t>
      </w:r>
      <w:r w:rsidRPr="00695EA5">
        <w:rPr>
          <w:rFonts w:ascii="仿宋_GB2312" w:eastAsia="仿宋_GB2312" w:hAnsi="黑体" w:hint="eastAsia"/>
          <w:sz w:val="28"/>
          <w:szCs w:val="32"/>
        </w:rPr>
        <w:t>等</w:t>
      </w:r>
      <w:r>
        <w:rPr>
          <w:rFonts w:ascii="仿宋_GB2312" w:eastAsia="仿宋_GB2312" w:hAnsi="黑体" w:hint="eastAsia"/>
          <w:sz w:val="28"/>
          <w:szCs w:val="32"/>
        </w:rPr>
        <w:t>“双创”平台</w:t>
      </w:r>
      <w:r w:rsidRPr="00695EA5">
        <w:rPr>
          <w:rFonts w:ascii="仿宋_GB2312" w:eastAsia="仿宋_GB2312" w:hAnsi="黑体" w:hint="eastAsia"/>
          <w:sz w:val="28"/>
          <w:szCs w:val="32"/>
        </w:rPr>
        <w:t>。</w:t>
      </w:r>
    </w:p>
    <w:p w:rsidR="001D3FF5" w:rsidRPr="00695EA5" w:rsidRDefault="001D3FF5" w:rsidP="001D3FF5">
      <w:pPr>
        <w:ind w:firstLineChars="200" w:firstLine="560"/>
        <w:rPr>
          <w:rFonts w:ascii="仿宋_GB2312" w:eastAsia="仿宋_GB2312" w:hAnsi="黑体"/>
          <w:sz w:val="28"/>
          <w:szCs w:val="32"/>
        </w:rPr>
      </w:pPr>
      <w:r>
        <w:rPr>
          <w:rFonts w:ascii="仿宋_GB2312" w:eastAsia="仿宋_GB2312" w:hAnsi="黑体" w:hint="eastAsia"/>
          <w:sz w:val="28"/>
          <w:szCs w:val="32"/>
        </w:rPr>
        <w:t>级别：市级、省级、国家级,按最高级别填报。</w:t>
      </w:r>
    </w:p>
    <w:p w:rsidR="001D3FF5" w:rsidRDefault="001D3FF5" w:rsidP="001D3FF5">
      <w:pPr>
        <w:rPr>
          <w:rFonts w:ascii="黑体" w:eastAsia="黑体" w:hAnsi="黑体"/>
          <w:sz w:val="32"/>
          <w:szCs w:val="32"/>
        </w:rPr>
      </w:pPr>
    </w:p>
    <w:p w:rsidR="001D3FF5" w:rsidRDefault="001D3FF5" w:rsidP="001D3FF5">
      <w:pPr>
        <w:rPr>
          <w:rFonts w:ascii="黑体" w:eastAsia="黑体" w:hAnsi="黑体"/>
          <w:sz w:val="32"/>
          <w:szCs w:val="32"/>
        </w:rPr>
      </w:pPr>
    </w:p>
    <w:p w:rsidR="001D3FF5" w:rsidRDefault="001D3FF5" w:rsidP="001D3FF5">
      <w:pPr>
        <w:rPr>
          <w:rFonts w:ascii="黑体" w:eastAsia="黑体" w:hAnsi="黑体"/>
          <w:sz w:val="32"/>
          <w:szCs w:val="32"/>
        </w:rPr>
      </w:pPr>
    </w:p>
    <w:p w:rsidR="001D3FF5" w:rsidRDefault="001D3FF5" w:rsidP="001D3FF5">
      <w:pPr>
        <w:rPr>
          <w:rFonts w:ascii="黑体" w:eastAsia="黑体" w:hAnsi="黑体"/>
          <w:sz w:val="32"/>
          <w:szCs w:val="32"/>
        </w:rPr>
      </w:pPr>
    </w:p>
    <w:p w:rsidR="001D3FF5" w:rsidRDefault="001D3FF5" w:rsidP="001D3FF5">
      <w:pPr>
        <w:rPr>
          <w:rFonts w:ascii="黑体" w:eastAsia="黑体" w:hAnsi="黑体"/>
          <w:sz w:val="32"/>
          <w:szCs w:val="32"/>
        </w:rPr>
      </w:pPr>
    </w:p>
    <w:p w:rsidR="001D3FF5" w:rsidRDefault="001D3FF5" w:rsidP="001D3FF5">
      <w:pPr>
        <w:rPr>
          <w:rFonts w:ascii="黑体" w:eastAsia="黑体" w:hAnsi="黑体"/>
          <w:sz w:val="32"/>
          <w:szCs w:val="32"/>
        </w:rPr>
      </w:pPr>
    </w:p>
    <w:p w:rsidR="001D3FF5" w:rsidRDefault="001D3FF5" w:rsidP="001D3FF5">
      <w:pPr>
        <w:rPr>
          <w:rFonts w:ascii="黑体" w:eastAsia="黑体" w:hAnsi="黑体"/>
          <w:sz w:val="32"/>
          <w:szCs w:val="32"/>
        </w:rPr>
      </w:pPr>
    </w:p>
    <w:p w:rsidR="001D3FF5" w:rsidRDefault="001D3FF5" w:rsidP="001D3FF5">
      <w:pPr>
        <w:rPr>
          <w:rFonts w:ascii="黑体" w:eastAsia="黑体" w:hAnsi="黑体"/>
          <w:sz w:val="32"/>
          <w:szCs w:val="32"/>
        </w:rPr>
      </w:pPr>
    </w:p>
    <w:p w:rsidR="001D3FF5" w:rsidRDefault="001D3FF5" w:rsidP="001D3FF5">
      <w:pPr>
        <w:rPr>
          <w:rFonts w:ascii="黑体" w:eastAsia="黑体" w:hAnsi="黑体"/>
          <w:sz w:val="32"/>
          <w:szCs w:val="32"/>
        </w:rPr>
      </w:pPr>
    </w:p>
    <w:p w:rsidR="001D3FF5" w:rsidRDefault="001D3FF5" w:rsidP="001D3FF5">
      <w:pPr>
        <w:rPr>
          <w:rFonts w:ascii="黑体" w:eastAsia="黑体" w:hAnsi="黑体"/>
          <w:sz w:val="32"/>
          <w:szCs w:val="32"/>
        </w:rPr>
      </w:pPr>
    </w:p>
    <w:p w:rsidR="001D3FF5" w:rsidRDefault="001D3FF5" w:rsidP="001D3FF5">
      <w:pPr>
        <w:rPr>
          <w:rFonts w:ascii="黑体" w:eastAsia="黑体" w:hAnsi="黑体"/>
          <w:sz w:val="32"/>
          <w:szCs w:val="32"/>
        </w:rPr>
      </w:pPr>
    </w:p>
    <w:p w:rsidR="001D3FF5" w:rsidRPr="009B0F14" w:rsidRDefault="001D3FF5" w:rsidP="001D3FF5">
      <w:pPr>
        <w:jc w:val="left"/>
        <w:rPr>
          <w:rFonts w:ascii="黑体" w:eastAsia="黑体" w:hAnsi="黑体"/>
          <w:sz w:val="32"/>
          <w:szCs w:val="32"/>
        </w:rPr>
      </w:pPr>
      <w:r w:rsidRPr="009B0F14">
        <w:rPr>
          <w:rFonts w:ascii="黑体" w:eastAsia="黑体" w:hAnsi="黑体" w:hint="eastAsia"/>
          <w:sz w:val="32"/>
          <w:szCs w:val="32"/>
        </w:rPr>
        <w:lastRenderedPageBreak/>
        <w:t>附件</w:t>
      </w:r>
      <w:r>
        <w:rPr>
          <w:rFonts w:ascii="黑体" w:eastAsia="黑体" w:hAnsi="黑体" w:hint="eastAsia"/>
          <w:sz w:val="32"/>
          <w:szCs w:val="32"/>
        </w:rPr>
        <w:t>1-3</w:t>
      </w:r>
    </w:p>
    <w:p w:rsidR="001D3FF5" w:rsidRDefault="001D3FF5" w:rsidP="001D3FF5">
      <w:pPr>
        <w:jc w:val="left"/>
        <w:rPr>
          <w:sz w:val="22"/>
        </w:rPr>
      </w:pPr>
    </w:p>
    <w:p w:rsidR="001D3FF5" w:rsidRPr="005749D8" w:rsidRDefault="001D3FF5" w:rsidP="001D3FF5">
      <w:pPr>
        <w:jc w:val="center"/>
        <w:rPr>
          <w:rFonts w:ascii="黑体" w:eastAsia="黑体" w:hAnsi="黑体"/>
          <w:sz w:val="32"/>
          <w:szCs w:val="32"/>
        </w:rPr>
      </w:pPr>
      <w:r w:rsidRPr="005749D8">
        <w:rPr>
          <w:rFonts w:ascii="黑体" w:eastAsia="黑体" w:hAnsi="黑体" w:hint="eastAsia"/>
          <w:sz w:val="32"/>
          <w:szCs w:val="32"/>
        </w:rPr>
        <w:t>高新区</w:t>
      </w:r>
      <w:r>
        <w:rPr>
          <w:rFonts w:ascii="黑体" w:eastAsia="黑体" w:hAnsi="黑体" w:hint="eastAsia"/>
          <w:sz w:val="32"/>
          <w:szCs w:val="32"/>
        </w:rPr>
        <w:t>科技创新及服务平台</w:t>
      </w:r>
      <w:r w:rsidRPr="005749D8">
        <w:rPr>
          <w:rFonts w:ascii="黑体" w:eastAsia="黑体" w:hAnsi="黑体" w:hint="eastAsia"/>
          <w:sz w:val="32"/>
          <w:szCs w:val="32"/>
        </w:rPr>
        <w:t>名单</w:t>
      </w:r>
    </w:p>
    <w:tbl>
      <w:tblPr>
        <w:tblStyle w:val="a5"/>
        <w:tblW w:w="0" w:type="auto"/>
        <w:tblLook w:val="04A0" w:firstRow="1" w:lastRow="0" w:firstColumn="1" w:lastColumn="0" w:noHBand="0" w:noVBand="1"/>
      </w:tblPr>
      <w:tblGrid>
        <w:gridCol w:w="700"/>
        <w:gridCol w:w="1714"/>
        <w:gridCol w:w="2230"/>
        <w:gridCol w:w="1601"/>
        <w:gridCol w:w="2277"/>
      </w:tblGrid>
      <w:tr w:rsidR="001D3FF5" w:rsidTr="008C2F6C">
        <w:tc>
          <w:tcPr>
            <w:tcW w:w="700" w:type="dxa"/>
          </w:tcPr>
          <w:p w:rsidR="001D3FF5" w:rsidRPr="00534C7B" w:rsidRDefault="001D3FF5" w:rsidP="008C2F6C">
            <w:pPr>
              <w:rPr>
                <w:rFonts w:ascii="黑体" w:eastAsia="黑体" w:hAnsi="黑体"/>
                <w:sz w:val="28"/>
                <w:szCs w:val="32"/>
              </w:rPr>
            </w:pPr>
            <w:r w:rsidRPr="00534C7B">
              <w:rPr>
                <w:rFonts w:ascii="黑体" w:eastAsia="黑体" w:hAnsi="黑体" w:hint="eastAsia"/>
                <w:sz w:val="28"/>
                <w:szCs w:val="32"/>
              </w:rPr>
              <w:t>序号</w:t>
            </w:r>
          </w:p>
        </w:tc>
        <w:tc>
          <w:tcPr>
            <w:tcW w:w="1714" w:type="dxa"/>
          </w:tcPr>
          <w:p w:rsidR="001D3FF5" w:rsidRPr="00534C7B" w:rsidRDefault="001D3FF5" w:rsidP="008C2F6C">
            <w:pPr>
              <w:rPr>
                <w:rFonts w:ascii="黑体" w:eastAsia="黑体" w:hAnsi="黑体"/>
                <w:sz w:val="28"/>
                <w:szCs w:val="32"/>
              </w:rPr>
            </w:pPr>
            <w:r w:rsidRPr="00534C7B">
              <w:rPr>
                <w:rFonts w:ascii="黑体" w:eastAsia="黑体" w:hAnsi="黑体" w:hint="eastAsia"/>
                <w:sz w:val="28"/>
                <w:szCs w:val="32"/>
              </w:rPr>
              <w:t>名称</w:t>
            </w:r>
          </w:p>
        </w:tc>
        <w:tc>
          <w:tcPr>
            <w:tcW w:w="2230" w:type="dxa"/>
          </w:tcPr>
          <w:p w:rsidR="001D3FF5" w:rsidRPr="00534C7B" w:rsidRDefault="001D3FF5" w:rsidP="008C2F6C">
            <w:pPr>
              <w:rPr>
                <w:rFonts w:ascii="黑体" w:eastAsia="黑体" w:hAnsi="黑体"/>
                <w:sz w:val="28"/>
                <w:szCs w:val="32"/>
              </w:rPr>
            </w:pPr>
            <w:r w:rsidRPr="00534C7B">
              <w:rPr>
                <w:rFonts w:ascii="黑体" w:eastAsia="黑体" w:hAnsi="黑体" w:hint="eastAsia"/>
                <w:sz w:val="28"/>
                <w:szCs w:val="32"/>
              </w:rPr>
              <w:t>地址</w:t>
            </w:r>
          </w:p>
        </w:tc>
        <w:tc>
          <w:tcPr>
            <w:tcW w:w="1601" w:type="dxa"/>
          </w:tcPr>
          <w:p w:rsidR="001D3FF5" w:rsidRPr="00534C7B" w:rsidRDefault="001D3FF5" w:rsidP="008C2F6C">
            <w:pPr>
              <w:rPr>
                <w:rFonts w:ascii="黑体" w:eastAsia="黑体" w:hAnsi="黑体"/>
                <w:sz w:val="28"/>
                <w:szCs w:val="32"/>
              </w:rPr>
            </w:pPr>
            <w:r>
              <w:rPr>
                <w:rFonts w:ascii="黑体" w:eastAsia="黑体" w:hAnsi="黑体" w:hint="eastAsia"/>
                <w:sz w:val="28"/>
                <w:szCs w:val="32"/>
              </w:rPr>
              <w:t>类别</w:t>
            </w:r>
          </w:p>
        </w:tc>
        <w:tc>
          <w:tcPr>
            <w:tcW w:w="2277" w:type="dxa"/>
          </w:tcPr>
          <w:p w:rsidR="001D3FF5" w:rsidRPr="00534C7B" w:rsidRDefault="001D3FF5" w:rsidP="008C2F6C">
            <w:pPr>
              <w:rPr>
                <w:rFonts w:ascii="黑体" w:eastAsia="黑体" w:hAnsi="黑体"/>
                <w:sz w:val="28"/>
                <w:szCs w:val="32"/>
              </w:rPr>
            </w:pPr>
            <w:r w:rsidRPr="00534C7B">
              <w:rPr>
                <w:rFonts w:ascii="黑体" w:eastAsia="黑体" w:hAnsi="黑体" w:hint="eastAsia"/>
                <w:sz w:val="28"/>
                <w:szCs w:val="32"/>
              </w:rPr>
              <w:t>级别</w:t>
            </w:r>
          </w:p>
        </w:tc>
      </w:tr>
      <w:tr w:rsidR="001D3FF5" w:rsidTr="008C2F6C">
        <w:tc>
          <w:tcPr>
            <w:tcW w:w="700" w:type="dxa"/>
          </w:tcPr>
          <w:p w:rsidR="001D3FF5" w:rsidRPr="00534C7B" w:rsidRDefault="001D3FF5" w:rsidP="008C2F6C">
            <w:pPr>
              <w:rPr>
                <w:rFonts w:ascii="黑体" w:eastAsia="黑体" w:hAnsi="黑体"/>
                <w:sz w:val="28"/>
                <w:szCs w:val="32"/>
              </w:rPr>
            </w:pPr>
            <w:r w:rsidRPr="00534C7B">
              <w:rPr>
                <w:rFonts w:ascii="黑体" w:eastAsia="黑体" w:hAnsi="黑体" w:hint="eastAsia"/>
                <w:sz w:val="28"/>
                <w:szCs w:val="32"/>
              </w:rPr>
              <w:t>1</w:t>
            </w:r>
          </w:p>
        </w:tc>
        <w:tc>
          <w:tcPr>
            <w:tcW w:w="1714" w:type="dxa"/>
          </w:tcPr>
          <w:p w:rsidR="001D3FF5" w:rsidRDefault="001D3FF5" w:rsidP="008C2F6C">
            <w:pPr>
              <w:rPr>
                <w:rFonts w:ascii="黑体" w:eastAsia="黑体" w:hAnsi="黑体"/>
                <w:sz w:val="32"/>
                <w:szCs w:val="32"/>
              </w:rPr>
            </w:pPr>
          </w:p>
        </w:tc>
        <w:tc>
          <w:tcPr>
            <w:tcW w:w="2230" w:type="dxa"/>
          </w:tcPr>
          <w:p w:rsidR="001D3FF5" w:rsidRDefault="001D3FF5" w:rsidP="008C2F6C">
            <w:pPr>
              <w:rPr>
                <w:rFonts w:ascii="黑体" w:eastAsia="黑体" w:hAnsi="黑体"/>
                <w:sz w:val="32"/>
                <w:szCs w:val="32"/>
              </w:rPr>
            </w:pPr>
          </w:p>
        </w:tc>
        <w:tc>
          <w:tcPr>
            <w:tcW w:w="1601" w:type="dxa"/>
          </w:tcPr>
          <w:p w:rsidR="001D3FF5" w:rsidRDefault="001D3FF5" w:rsidP="008C2F6C">
            <w:pPr>
              <w:rPr>
                <w:rFonts w:ascii="黑体" w:eastAsia="黑体" w:hAnsi="黑体"/>
                <w:sz w:val="32"/>
                <w:szCs w:val="32"/>
              </w:rPr>
            </w:pPr>
          </w:p>
        </w:tc>
        <w:tc>
          <w:tcPr>
            <w:tcW w:w="2277" w:type="dxa"/>
          </w:tcPr>
          <w:p w:rsidR="001D3FF5" w:rsidRDefault="001D3FF5" w:rsidP="008C2F6C">
            <w:pPr>
              <w:rPr>
                <w:rFonts w:ascii="黑体" w:eastAsia="黑体" w:hAnsi="黑体"/>
                <w:sz w:val="32"/>
                <w:szCs w:val="32"/>
              </w:rPr>
            </w:pPr>
          </w:p>
        </w:tc>
      </w:tr>
      <w:tr w:rsidR="001D3FF5" w:rsidTr="008C2F6C">
        <w:tc>
          <w:tcPr>
            <w:tcW w:w="700" w:type="dxa"/>
          </w:tcPr>
          <w:p w:rsidR="001D3FF5" w:rsidRPr="00534C7B" w:rsidRDefault="001D3FF5" w:rsidP="008C2F6C">
            <w:pPr>
              <w:rPr>
                <w:rFonts w:ascii="黑体" w:eastAsia="黑体" w:hAnsi="黑体"/>
                <w:sz w:val="28"/>
                <w:szCs w:val="32"/>
              </w:rPr>
            </w:pPr>
            <w:r w:rsidRPr="00534C7B">
              <w:rPr>
                <w:rFonts w:ascii="黑体" w:eastAsia="黑体" w:hAnsi="黑体" w:hint="eastAsia"/>
                <w:sz w:val="28"/>
                <w:szCs w:val="32"/>
              </w:rPr>
              <w:t>2</w:t>
            </w:r>
          </w:p>
        </w:tc>
        <w:tc>
          <w:tcPr>
            <w:tcW w:w="1714" w:type="dxa"/>
          </w:tcPr>
          <w:p w:rsidR="001D3FF5" w:rsidRDefault="001D3FF5" w:rsidP="008C2F6C">
            <w:pPr>
              <w:rPr>
                <w:rFonts w:ascii="黑体" w:eastAsia="黑体" w:hAnsi="黑体"/>
                <w:sz w:val="32"/>
                <w:szCs w:val="32"/>
              </w:rPr>
            </w:pPr>
          </w:p>
        </w:tc>
        <w:tc>
          <w:tcPr>
            <w:tcW w:w="2230" w:type="dxa"/>
          </w:tcPr>
          <w:p w:rsidR="001D3FF5" w:rsidRDefault="001D3FF5" w:rsidP="008C2F6C">
            <w:pPr>
              <w:rPr>
                <w:rFonts w:ascii="黑体" w:eastAsia="黑体" w:hAnsi="黑体"/>
                <w:sz w:val="32"/>
                <w:szCs w:val="32"/>
              </w:rPr>
            </w:pPr>
          </w:p>
        </w:tc>
        <w:tc>
          <w:tcPr>
            <w:tcW w:w="1601" w:type="dxa"/>
          </w:tcPr>
          <w:p w:rsidR="001D3FF5" w:rsidRDefault="001D3FF5" w:rsidP="008C2F6C">
            <w:pPr>
              <w:rPr>
                <w:rFonts w:ascii="黑体" w:eastAsia="黑体" w:hAnsi="黑体"/>
                <w:sz w:val="32"/>
                <w:szCs w:val="32"/>
              </w:rPr>
            </w:pPr>
          </w:p>
        </w:tc>
        <w:tc>
          <w:tcPr>
            <w:tcW w:w="2277" w:type="dxa"/>
          </w:tcPr>
          <w:p w:rsidR="001D3FF5" w:rsidRDefault="001D3FF5" w:rsidP="008C2F6C">
            <w:pPr>
              <w:rPr>
                <w:rFonts w:ascii="黑体" w:eastAsia="黑体" w:hAnsi="黑体"/>
                <w:sz w:val="32"/>
                <w:szCs w:val="32"/>
              </w:rPr>
            </w:pPr>
          </w:p>
        </w:tc>
      </w:tr>
      <w:tr w:rsidR="001D3FF5" w:rsidTr="008C2F6C">
        <w:tc>
          <w:tcPr>
            <w:tcW w:w="700" w:type="dxa"/>
          </w:tcPr>
          <w:p w:rsidR="001D3FF5" w:rsidRPr="00534C7B" w:rsidRDefault="001D3FF5" w:rsidP="008C2F6C">
            <w:pPr>
              <w:rPr>
                <w:rFonts w:ascii="黑体" w:eastAsia="黑体" w:hAnsi="黑体"/>
                <w:sz w:val="28"/>
                <w:szCs w:val="32"/>
              </w:rPr>
            </w:pPr>
            <w:r w:rsidRPr="00534C7B">
              <w:rPr>
                <w:rFonts w:ascii="黑体" w:eastAsia="黑体" w:hAnsi="黑体" w:hint="eastAsia"/>
                <w:sz w:val="28"/>
                <w:szCs w:val="32"/>
              </w:rPr>
              <w:t>3</w:t>
            </w:r>
          </w:p>
        </w:tc>
        <w:tc>
          <w:tcPr>
            <w:tcW w:w="1714" w:type="dxa"/>
          </w:tcPr>
          <w:p w:rsidR="001D3FF5" w:rsidRDefault="001D3FF5" w:rsidP="008C2F6C">
            <w:pPr>
              <w:rPr>
                <w:rFonts w:ascii="黑体" w:eastAsia="黑体" w:hAnsi="黑体"/>
                <w:sz w:val="32"/>
                <w:szCs w:val="32"/>
              </w:rPr>
            </w:pPr>
          </w:p>
        </w:tc>
        <w:tc>
          <w:tcPr>
            <w:tcW w:w="2230" w:type="dxa"/>
          </w:tcPr>
          <w:p w:rsidR="001D3FF5" w:rsidRDefault="001D3FF5" w:rsidP="008C2F6C">
            <w:pPr>
              <w:rPr>
                <w:rFonts w:ascii="黑体" w:eastAsia="黑体" w:hAnsi="黑体"/>
                <w:sz w:val="32"/>
                <w:szCs w:val="32"/>
              </w:rPr>
            </w:pPr>
          </w:p>
        </w:tc>
        <w:tc>
          <w:tcPr>
            <w:tcW w:w="1601" w:type="dxa"/>
          </w:tcPr>
          <w:p w:rsidR="001D3FF5" w:rsidRDefault="001D3FF5" w:rsidP="008C2F6C">
            <w:pPr>
              <w:rPr>
                <w:rFonts w:ascii="黑体" w:eastAsia="黑体" w:hAnsi="黑体"/>
                <w:sz w:val="32"/>
                <w:szCs w:val="32"/>
              </w:rPr>
            </w:pPr>
          </w:p>
        </w:tc>
        <w:tc>
          <w:tcPr>
            <w:tcW w:w="2277" w:type="dxa"/>
          </w:tcPr>
          <w:p w:rsidR="001D3FF5" w:rsidRDefault="001D3FF5" w:rsidP="008C2F6C">
            <w:pPr>
              <w:rPr>
                <w:rFonts w:ascii="黑体" w:eastAsia="黑体" w:hAnsi="黑体"/>
                <w:sz w:val="32"/>
                <w:szCs w:val="32"/>
              </w:rPr>
            </w:pPr>
          </w:p>
        </w:tc>
      </w:tr>
      <w:tr w:rsidR="001D3FF5" w:rsidTr="008C2F6C">
        <w:tc>
          <w:tcPr>
            <w:tcW w:w="700" w:type="dxa"/>
          </w:tcPr>
          <w:p w:rsidR="001D3FF5" w:rsidRPr="00534C7B" w:rsidRDefault="001D3FF5" w:rsidP="008C2F6C">
            <w:pPr>
              <w:rPr>
                <w:rFonts w:ascii="黑体" w:eastAsia="黑体" w:hAnsi="黑体"/>
                <w:sz w:val="28"/>
                <w:szCs w:val="32"/>
              </w:rPr>
            </w:pPr>
            <w:r w:rsidRPr="00534C7B">
              <w:rPr>
                <w:rFonts w:ascii="黑体" w:eastAsia="黑体" w:hAnsi="黑体" w:hint="eastAsia"/>
                <w:sz w:val="28"/>
                <w:szCs w:val="32"/>
              </w:rPr>
              <w:t>4</w:t>
            </w:r>
          </w:p>
        </w:tc>
        <w:tc>
          <w:tcPr>
            <w:tcW w:w="1714" w:type="dxa"/>
          </w:tcPr>
          <w:p w:rsidR="001D3FF5" w:rsidRDefault="001D3FF5" w:rsidP="008C2F6C">
            <w:pPr>
              <w:rPr>
                <w:rFonts w:ascii="黑体" w:eastAsia="黑体" w:hAnsi="黑体"/>
                <w:sz w:val="32"/>
                <w:szCs w:val="32"/>
              </w:rPr>
            </w:pPr>
          </w:p>
        </w:tc>
        <w:tc>
          <w:tcPr>
            <w:tcW w:w="2230" w:type="dxa"/>
          </w:tcPr>
          <w:p w:rsidR="001D3FF5" w:rsidRDefault="001D3FF5" w:rsidP="008C2F6C">
            <w:pPr>
              <w:rPr>
                <w:rFonts w:ascii="黑体" w:eastAsia="黑体" w:hAnsi="黑体"/>
                <w:sz w:val="32"/>
                <w:szCs w:val="32"/>
              </w:rPr>
            </w:pPr>
          </w:p>
        </w:tc>
        <w:tc>
          <w:tcPr>
            <w:tcW w:w="1601" w:type="dxa"/>
          </w:tcPr>
          <w:p w:rsidR="001D3FF5" w:rsidRDefault="001D3FF5" w:rsidP="008C2F6C">
            <w:pPr>
              <w:rPr>
                <w:rFonts w:ascii="黑体" w:eastAsia="黑体" w:hAnsi="黑体"/>
                <w:sz w:val="32"/>
                <w:szCs w:val="32"/>
              </w:rPr>
            </w:pPr>
          </w:p>
        </w:tc>
        <w:tc>
          <w:tcPr>
            <w:tcW w:w="2277" w:type="dxa"/>
          </w:tcPr>
          <w:p w:rsidR="001D3FF5" w:rsidRDefault="001D3FF5" w:rsidP="008C2F6C">
            <w:pPr>
              <w:rPr>
                <w:rFonts w:ascii="黑体" w:eastAsia="黑体" w:hAnsi="黑体"/>
                <w:sz w:val="32"/>
                <w:szCs w:val="32"/>
              </w:rPr>
            </w:pPr>
          </w:p>
        </w:tc>
      </w:tr>
    </w:tbl>
    <w:p w:rsidR="001D3FF5" w:rsidRDefault="001D3FF5" w:rsidP="001D3FF5">
      <w:pPr>
        <w:ind w:firstLineChars="200" w:firstLine="560"/>
        <w:rPr>
          <w:rFonts w:ascii="黑体" w:eastAsia="黑体" w:hAnsi="黑体"/>
          <w:sz w:val="32"/>
          <w:szCs w:val="32"/>
        </w:rPr>
      </w:pPr>
      <w:r>
        <w:rPr>
          <w:rFonts w:ascii="仿宋_GB2312" w:eastAsia="仿宋_GB2312" w:hAnsi="黑体" w:hint="eastAsia"/>
          <w:sz w:val="28"/>
          <w:szCs w:val="32"/>
        </w:rPr>
        <w:t>类别：</w:t>
      </w:r>
      <w:r w:rsidRPr="00695EA5">
        <w:rPr>
          <w:rFonts w:ascii="仿宋_GB2312" w:eastAsia="仿宋_GB2312" w:hAnsi="黑体" w:hint="eastAsia"/>
          <w:sz w:val="28"/>
          <w:szCs w:val="32"/>
        </w:rPr>
        <w:t>工程技术研究中心、工程研究中心、重点实验室、</w:t>
      </w:r>
      <w:r>
        <w:rPr>
          <w:rFonts w:ascii="仿宋_GB2312" w:eastAsia="仿宋_GB2312" w:hAnsi="黑体" w:hint="eastAsia"/>
          <w:sz w:val="28"/>
          <w:szCs w:val="32"/>
        </w:rPr>
        <w:t>工程实验室、</w:t>
      </w:r>
      <w:r w:rsidRPr="00695EA5">
        <w:rPr>
          <w:rFonts w:ascii="仿宋_GB2312" w:eastAsia="仿宋_GB2312" w:hAnsi="黑体" w:hint="eastAsia"/>
          <w:sz w:val="28"/>
          <w:szCs w:val="32"/>
        </w:rPr>
        <w:t>企业技术中心、新型研发机构、</w:t>
      </w:r>
      <w:r>
        <w:rPr>
          <w:rFonts w:ascii="仿宋_GB2312" w:eastAsia="仿宋_GB2312" w:hAnsi="黑体" w:hint="eastAsia"/>
          <w:sz w:val="28"/>
          <w:szCs w:val="32"/>
        </w:rPr>
        <w:t>产业技术研究院、院士工作站、博士后科研工作站、科研机构、</w:t>
      </w:r>
      <w:r w:rsidRPr="00C516B8">
        <w:rPr>
          <w:rFonts w:ascii="仿宋_GB2312" w:eastAsia="仿宋_GB2312" w:hAnsi="黑体" w:hint="eastAsia"/>
          <w:sz w:val="28"/>
          <w:szCs w:val="32"/>
        </w:rPr>
        <w:t>检验检测认证服务机构</w:t>
      </w:r>
      <w:r>
        <w:rPr>
          <w:rFonts w:ascii="仿宋_GB2312" w:eastAsia="仿宋_GB2312" w:hAnsi="黑体" w:hint="eastAsia"/>
          <w:sz w:val="28"/>
          <w:szCs w:val="32"/>
        </w:rPr>
        <w:t>、技术转移机构</w:t>
      </w:r>
      <w:r w:rsidRPr="00C516B8">
        <w:rPr>
          <w:rFonts w:ascii="仿宋_GB2312" w:eastAsia="仿宋_GB2312" w:hAnsi="黑体" w:hint="eastAsia"/>
          <w:sz w:val="28"/>
          <w:szCs w:val="32"/>
        </w:rPr>
        <w:t>、生产力促进中心、产业技术创新战略联盟、检索查新机构、科技金融服务机构</w:t>
      </w:r>
      <w:r>
        <w:rPr>
          <w:rFonts w:ascii="仿宋_GB2312" w:eastAsia="仿宋_GB2312" w:hAnsi="黑体" w:hint="eastAsia"/>
          <w:sz w:val="28"/>
          <w:szCs w:val="32"/>
        </w:rPr>
        <w:t>。</w:t>
      </w:r>
    </w:p>
    <w:p w:rsidR="001D3FF5" w:rsidRPr="00695EA5" w:rsidRDefault="001D3FF5" w:rsidP="001D3FF5">
      <w:pPr>
        <w:ind w:firstLineChars="200" w:firstLine="560"/>
        <w:rPr>
          <w:rFonts w:ascii="仿宋_GB2312" w:eastAsia="仿宋_GB2312" w:hAnsi="黑体"/>
          <w:sz w:val="28"/>
          <w:szCs w:val="32"/>
        </w:rPr>
      </w:pPr>
      <w:r>
        <w:rPr>
          <w:rFonts w:ascii="仿宋_GB2312" w:eastAsia="仿宋_GB2312" w:hAnsi="黑体" w:hint="eastAsia"/>
          <w:sz w:val="28"/>
          <w:szCs w:val="32"/>
        </w:rPr>
        <w:t>级别：市级、省级、国家级。</w:t>
      </w:r>
    </w:p>
    <w:p w:rsidR="001D3FF5" w:rsidRPr="00EF3022" w:rsidRDefault="001D3FF5" w:rsidP="001D3FF5">
      <w:pPr>
        <w:rPr>
          <w:rFonts w:ascii="黑体" w:eastAsia="黑体" w:hAnsi="黑体"/>
          <w:sz w:val="32"/>
          <w:szCs w:val="32"/>
        </w:rPr>
      </w:pPr>
    </w:p>
    <w:p w:rsidR="001D3FF5" w:rsidRDefault="001D3FF5" w:rsidP="001D3FF5">
      <w:pPr>
        <w:rPr>
          <w:rFonts w:ascii="黑体" w:eastAsia="黑体" w:hAnsi="黑体"/>
          <w:sz w:val="32"/>
          <w:szCs w:val="32"/>
        </w:rPr>
      </w:pPr>
    </w:p>
    <w:p w:rsidR="001D3FF5" w:rsidRDefault="001D3FF5" w:rsidP="001D3FF5">
      <w:pPr>
        <w:rPr>
          <w:rFonts w:ascii="黑体" w:eastAsia="黑体" w:hAnsi="黑体"/>
          <w:sz w:val="32"/>
          <w:szCs w:val="32"/>
        </w:rPr>
      </w:pPr>
    </w:p>
    <w:p w:rsidR="001D3FF5" w:rsidRDefault="001D3FF5" w:rsidP="001D3FF5">
      <w:pPr>
        <w:rPr>
          <w:rFonts w:ascii="黑体" w:eastAsia="黑体" w:hAnsi="黑体"/>
          <w:sz w:val="32"/>
          <w:szCs w:val="32"/>
        </w:rPr>
      </w:pPr>
    </w:p>
    <w:p w:rsidR="001D3FF5" w:rsidRDefault="001D3FF5" w:rsidP="001D3FF5">
      <w:pPr>
        <w:rPr>
          <w:rFonts w:ascii="黑体" w:eastAsia="黑体" w:hAnsi="黑体"/>
          <w:sz w:val="32"/>
          <w:szCs w:val="32"/>
        </w:rPr>
      </w:pPr>
    </w:p>
    <w:p w:rsidR="001D3FF5" w:rsidRDefault="001D3FF5" w:rsidP="001D3FF5">
      <w:pPr>
        <w:rPr>
          <w:rFonts w:ascii="黑体" w:eastAsia="黑体" w:hAnsi="黑体"/>
          <w:sz w:val="32"/>
          <w:szCs w:val="32"/>
        </w:rPr>
      </w:pPr>
    </w:p>
    <w:p w:rsidR="001D3FF5" w:rsidRDefault="001D3FF5" w:rsidP="001D3FF5">
      <w:pPr>
        <w:rPr>
          <w:rFonts w:ascii="黑体" w:eastAsia="黑体" w:hAnsi="黑体"/>
          <w:sz w:val="32"/>
          <w:szCs w:val="32"/>
        </w:rPr>
      </w:pPr>
    </w:p>
    <w:p w:rsidR="001D3FF5" w:rsidRDefault="001D3FF5" w:rsidP="001D3FF5">
      <w:pPr>
        <w:rPr>
          <w:rFonts w:ascii="黑体" w:eastAsia="黑体" w:hAnsi="黑体"/>
          <w:sz w:val="32"/>
          <w:szCs w:val="32"/>
        </w:rPr>
      </w:pPr>
      <w:r>
        <w:rPr>
          <w:rFonts w:ascii="黑体" w:eastAsia="黑体" w:hAnsi="黑体" w:hint="eastAsia"/>
          <w:sz w:val="32"/>
          <w:szCs w:val="32"/>
        </w:rPr>
        <w:lastRenderedPageBreak/>
        <w:t>附件2</w:t>
      </w:r>
    </w:p>
    <w:p w:rsidR="001D3FF5" w:rsidRPr="00EF25F6" w:rsidRDefault="001D3FF5" w:rsidP="001D3FF5">
      <w:pPr>
        <w:rPr>
          <w:rFonts w:ascii="黑体" w:eastAsia="黑体" w:hAnsi="黑体"/>
          <w:sz w:val="32"/>
          <w:szCs w:val="32"/>
        </w:rPr>
      </w:pPr>
    </w:p>
    <w:p w:rsidR="001D3FF5" w:rsidRPr="00EF25F6" w:rsidRDefault="001D3FF5" w:rsidP="001D3FF5">
      <w:pPr>
        <w:jc w:val="center"/>
        <w:rPr>
          <w:rFonts w:ascii="黑体" w:eastAsia="黑体" w:hAnsi="黑体"/>
          <w:bCs/>
          <w:sz w:val="32"/>
          <w:szCs w:val="32"/>
        </w:rPr>
      </w:pPr>
      <w:r w:rsidRPr="00EF25F6">
        <w:rPr>
          <w:rFonts w:ascii="黑体" w:eastAsia="黑体" w:hAnsi="黑体" w:hint="eastAsia"/>
          <w:sz w:val="32"/>
          <w:szCs w:val="32"/>
        </w:rPr>
        <w:t>贵州</w:t>
      </w:r>
      <w:r w:rsidRPr="00EF25F6">
        <w:rPr>
          <w:rFonts w:ascii="黑体" w:eastAsia="黑体" w:hAnsi="黑体" w:hint="eastAsia"/>
          <w:bCs/>
          <w:sz w:val="32"/>
          <w:szCs w:val="32"/>
        </w:rPr>
        <w:t>省高新区</w:t>
      </w:r>
      <w:bookmarkStart w:id="0" w:name="_Hlk32390031"/>
      <w:r w:rsidRPr="00EF25F6">
        <w:rPr>
          <w:rFonts w:ascii="黑体" w:eastAsia="黑体" w:hAnsi="黑体" w:hint="eastAsia"/>
          <w:bCs/>
          <w:sz w:val="32"/>
          <w:szCs w:val="32"/>
        </w:rPr>
        <w:t>评价指标体系</w:t>
      </w:r>
      <w:bookmarkEnd w:id="0"/>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5103"/>
        <w:gridCol w:w="993"/>
        <w:gridCol w:w="1559"/>
      </w:tblGrid>
      <w:tr w:rsidR="006B7DAE" w:rsidTr="006B7DAE">
        <w:trPr>
          <w:trHeight w:val="454"/>
          <w:jc w:val="center"/>
        </w:trPr>
        <w:tc>
          <w:tcPr>
            <w:tcW w:w="1790" w:type="dxa"/>
            <w:tcBorders>
              <w:bottom w:val="single" w:sz="4" w:space="0" w:color="000000"/>
            </w:tcBorders>
            <w:vAlign w:val="center"/>
          </w:tcPr>
          <w:p w:rsidR="006B7DAE" w:rsidRDefault="006B7DAE" w:rsidP="008C2F6C">
            <w:pPr>
              <w:widowControl/>
              <w:adjustRightInd w:val="0"/>
              <w:snapToGrid w:val="0"/>
              <w:spacing w:line="360" w:lineRule="auto"/>
              <w:jc w:val="center"/>
              <w:rPr>
                <w:rFonts w:eastAsia="黑体"/>
                <w:bCs/>
                <w:color w:val="000000"/>
                <w:sz w:val="28"/>
                <w:szCs w:val="28"/>
              </w:rPr>
            </w:pPr>
            <w:r>
              <w:rPr>
                <w:rFonts w:eastAsia="黑体" w:hint="eastAsia"/>
                <w:bCs/>
                <w:color w:val="000000"/>
                <w:sz w:val="28"/>
                <w:szCs w:val="28"/>
              </w:rPr>
              <w:t>一级指标</w:t>
            </w:r>
          </w:p>
        </w:tc>
        <w:tc>
          <w:tcPr>
            <w:tcW w:w="5103" w:type="dxa"/>
            <w:tcBorders>
              <w:bottom w:val="single" w:sz="4" w:space="0" w:color="000000"/>
            </w:tcBorders>
            <w:vAlign w:val="center"/>
          </w:tcPr>
          <w:p w:rsidR="006B7DAE" w:rsidRDefault="006B7DAE" w:rsidP="008C2F6C">
            <w:pPr>
              <w:widowControl/>
              <w:adjustRightInd w:val="0"/>
              <w:snapToGrid w:val="0"/>
              <w:spacing w:line="360" w:lineRule="auto"/>
              <w:jc w:val="center"/>
              <w:rPr>
                <w:rFonts w:eastAsia="黑体"/>
                <w:bCs/>
                <w:color w:val="000000"/>
                <w:sz w:val="28"/>
                <w:szCs w:val="28"/>
              </w:rPr>
            </w:pPr>
            <w:r>
              <w:rPr>
                <w:rFonts w:eastAsia="黑体" w:hint="eastAsia"/>
                <w:bCs/>
                <w:color w:val="000000"/>
                <w:sz w:val="28"/>
                <w:szCs w:val="28"/>
              </w:rPr>
              <w:t>二级指标</w:t>
            </w:r>
          </w:p>
        </w:tc>
        <w:tc>
          <w:tcPr>
            <w:tcW w:w="993" w:type="dxa"/>
            <w:tcBorders>
              <w:bottom w:val="single" w:sz="4" w:space="0" w:color="000000"/>
            </w:tcBorders>
            <w:vAlign w:val="center"/>
          </w:tcPr>
          <w:p w:rsidR="006B7DAE" w:rsidRDefault="006B7DAE" w:rsidP="008C2F6C">
            <w:pPr>
              <w:widowControl/>
              <w:adjustRightInd w:val="0"/>
              <w:snapToGrid w:val="0"/>
              <w:spacing w:line="360" w:lineRule="auto"/>
              <w:jc w:val="center"/>
              <w:rPr>
                <w:rFonts w:eastAsia="黑体"/>
                <w:bCs/>
                <w:color w:val="000000"/>
                <w:sz w:val="28"/>
                <w:szCs w:val="28"/>
              </w:rPr>
            </w:pPr>
            <w:r>
              <w:rPr>
                <w:rFonts w:eastAsia="黑体" w:hint="eastAsia"/>
                <w:bCs/>
                <w:color w:val="000000"/>
                <w:sz w:val="28"/>
                <w:szCs w:val="28"/>
              </w:rPr>
              <w:t>分数</w:t>
            </w:r>
          </w:p>
        </w:tc>
        <w:tc>
          <w:tcPr>
            <w:tcW w:w="1559" w:type="dxa"/>
            <w:tcBorders>
              <w:bottom w:val="single" w:sz="4" w:space="0" w:color="000000"/>
            </w:tcBorders>
            <w:vAlign w:val="center"/>
          </w:tcPr>
          <w:p w:rsidR="006B7DAE" w:rsidRDefault="006B7DAE" w:rsidP="008C2F6C">
            <w:pPr>
              <w:widowControl/>
              <w:adjustRightInd w:val="0"/>
              <w:snapToGrid w:val="0"/>
              <w:spacing w:line="360" w:lineRule="auto"/>
              <w:jc w:val="center"/>
              <w:rPr>
                <w:rFonts w:eastAsia="黑体"/>
                <w:bCs/>
                <w:color w:val="000000"/>
                <w:sz w:val="28"/>
                <w:szCs w:val="28"/>
              </w:rPr>
            </w:pPr>
            <w:r>
              <w:rPr>
                <w:rFonts w:eastAsia="黑体" w:hint="eastAsia"/>
                <w:bCs/>
                <w:color w:val="000000"/>
                <w:sz w:val="28"/>
                <w:szCs w:val="28"/>
              </w:rPr>
              <w:t>指标类型</w:t>
            </w:r>
          </w:p>
        </w:tc>
      </w:tr>
      <w:tr w:rsidR="006B7DAE" w:rsidTr="006B7DAE">
        <w:trPr>
          <w:trHeight w:val="454"/>
          <w:jc w:val="center"/>
        </w:trPr>
        <w:tc>
          <w:tcPr>
            <w:tcW w:w="1790" w:type="dxa"/>
            <w:vMerge w:val="restart"/>
            <w:vAlign w:val="center"/>
          </w:tcPr>
          <w:p w:rsidR="006B7DAE" w:rsidRDefault="006B7DAE" w:rsidP="008C2F6C">
            <w:pPr>
              <w:widowControl/>
              <w:adjustRightInd w:val="0"/>
              <w:snapToGrid w:val="0"/>
              <w:spacing w:line="360" w:lineRule="auto"/>
              <w:jc w:val="center"/>
              <w:rPr>
                <w:rFonts w:eastAsia="黑体"/>
                <w:bCs/>
                <w:color w:val="000000"/>
                <w:sz w:val="28"/>
                <w:szCs w:val="28"/>
              </w:rPr>
            </w:pPr>
            <w:r>
              <w:rPr>
                <w:rFonts w:eastAsia="黑体" w:hint="eastAsia"/>
                <w:bCs/>
                <w:color w:val="000000"/>
                <w:sz w:val="28"/>
                <w:szCs w:val="28"/>
              </w:rPr>
              <w:t>1.</w:t>
            </w:r>
            <w:r>
              <w:rPr>
                <w:rFonts w:eastAsia="黑体" w:hint="eastAsia"/>
                <w:bCs/>
                <w:color w:val="000000"/>
                <w:sz w:val="28"/>
                <w:szCs w:val="28"/>
              </w:rPr>
              <w:t>创新创业能力</w:t>
            </w:r>
          </w:p>
          <w:p w:rsidR="006B7DAE" w:rsidRDefault="006B7DAE" w:rsidP="008C2F6C">
            <w:pPr>
              <w:widowControl/>
              <w:adjustRightInd w:val="0"/>
              <w:snapToGrid w:val="0"/>
              <w:spacing w:line="360" w:lineRule="auto"/>
              <w:jc w:val="center"/>
              <w:rPr>
                <w:rFonts w:eastAsia="黑体"/>
                <w:bCs/>
                <w:color w:val="000000"/>
                <w:sz w:val="28"/>
                <w:szCs w:val="28"/>
              </w:rPr>
            </w:pPr>
            <w:r>
              <w:rPr>
                <w:rFonts w:eastAsia="黑体" w:hint="eastAsia"/>
                <w:bCs/>
                <w:color w:val="000000"/>
                <w:sz w:val="28"/>
                <w:szCs w:val="28"/>
              </w:rPr>
              <w:t>（</w:t>
            </w:r>
            <w:r>
              <w:rPr>
                <w:rFonts w:eastAsia="黑体" w:hint="eastAsia"/>
                <w:bCs/>
                <w:color w:val="000000"/>
                <w:sz w:val="28"/>
                <w:szCs w:val="28"/>
              </w:rPr>
              <w:t>30</w:t>
            </w:r>
            <w:r>
              <w:rPr>
                <w:rFonts w:eastAsia="黑体" w:hint="eastAsia"/>
                <w:bCs/>
                <w:color w:val="000000"/>
                <w:sz w:val="28"/>
                <w:szCs w:val="28"/>
              </w:rPr>
              <w:t>分）</w:t>
            </w:r>
          </w:p>
        </w:tc>
        <w:tc>
          <w:tcPr>
            <w:tcW w:w="5103" w:type="dxa"/>
            <w:tcBorders>
              <w:right w:val="single" w:sz="4" w:space="0" w:color="auto"/>
            </w:tcBorders>
            <w:vAlign w:val="center"/>
          </w:tcPr>
          <w:p w:rsidR="006B7DAE" w:rsidRDefault="006B7DAE" w:rsidP="008C2F6C">
            <w:pPr>
              <w:rPr>
                <w:rFonts w:eastAsia="仿宋_GB2312"/>
                <w:bCs/>
                <w:szCs w:val="21"/>
              </w:rPr>
            </w:pPr>
            <w:r>
              <w:rPr>
                <w:rFonts w:eastAsia="仿宋_GB2312" w:hint="eastAsia"/>
                <w:bCs/>
                <w:szCs w:val="21"/>
              </w:rPr>
              <w:t>1.1 R&amp;D</w:t>
            </w:r>
            <w:r>
              <w:rPr>
                <w:rFonts w:eastAsia="仿宋_GB2312" w:hint="eastAsia"/>
                <w:bCs/>
                <w:szCs w:val="21"/>
              </w:rPr>
              <w:t>经费支出占高新区生产总值比重（</w:t>
            </w:r>
            <w:r>
              <w:rPr>
                <w:rFonts w:eastAsia="仿宋_GB2312" w:hint="eastAsia"/>
                <w:bCs/>
                <w:color w:val="000000"/>
                <w:szCs w:val="21"/>
              </w:rPr>
              <w:t>%</w:t>
            </w:r>
            <w:r>
              <w:rPr>
                <w:rFonts w:eastAsia="仿宋_GB2312" w:hint="eastAsia"/>
                <w:bCs/>
                <w:szCs w:val="21"/>
              </w:rPr>
              <w:t>）</w:t>
            </w:r>
          </w:p>
        </w:tc>
        <w:tc>
          <w:tcPr>
            <w:tcW w:w="993" w:type="dxa"/>
            <w:tcBorders>
              <w:left w:val="single" w:sz="4" w:space="0" w:color="auto"/>
            </w:tcBorders>
            <w:vAlign w:val="center"/>
          </w:tcPr>
          <w:p w:rsidR="006B7DAE" w:rsidRPr="00540748" w:rsidRDefault="006B7DAE" w:rsidP="008C2F6C">
            <w:pPr>
              <w:widowControl/>
              <w:adjustRightInd w:val="0"/>
              <w:snapToGrid w:val="0"/>
              <w:spacing w:line="360" w:lineRule="auto"/>
              <w:jc w:val="center"/>
              <w:textAlignment w:val="center"/>
              <w:rPr>
                <w:rFonts w:eastAsia="仿宋_GB2312"/>
                <w:bCs/>
                <w:color w:val="000000"/>
                <w:szCs w:val="21"/>
              </w:rPr>
            </w:pPr>
            <w:r w:rsidRPr="00540748">
              <w:rPr>
                <w:rFonts w:eastAsia="仿宋_GB2312" w:hint="eastAsia"/>
                <w:bCs/>
                <w:color w:val="000000"/>
                <w:szCs w:val="21"/>
              </w:rPr>
              <w:t>6</w:t>
            </w:r>
          </w:p>
        </w:tc>
        <w:tc>
          <w:tcPr>
            <w:tcW w:w="1559" w:type="dxa"/>
            <w:tcBorders>
              <w:left w:val="single" w:sz="4" w:space="0" w:color="auto"/>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定量</w:t>
            </w:r>
          </w:p>
        </w:tc>
      </w:tr>
      <w:tr w:rsidR="006B7DAE" w:rsidTr="006B7DAE">
        <w:trPr>
          <w:trHeight w:val="454"/>
          <w:jc w:val="center"/>
        </w:trPr>
        <w:tc>
          <w:tcPr>
            <w:tcW w:w="1790" w:type="dxa"/>
            <w:vMerge/>
            <w:vAlign w:val="center"/>
          </w:tcPr>
          <w:p w:rsidR="006B7DAE" w:rsidRDefault="006B7DAE" w:rsidP="008C2F6C">
            <w:pPr>
              <w:widowControl/>
              <w:adjustRightInd w:val="0"/>
              <w:snapToGrid w:val="0"/>
              <w:spacing w:line="360" w:lineRule="auto"/>
              <w:jc w:val="center"/>
              <w:rPr>
                <w:rFonts w:eastAsia="黑体"/>
                <w:bCs/>
                <w:color w:val="000000"/>
                <w:szCs w:val="21"/>
              </w:rPr>
            </w:pPr>
          </w:p>
        </w:tc>
        <w:tc>
          <w:tcPr>
            <w:tcW w:w="5103" w:type="dxa"/>
            <w:tcBorders>
              <w:right w:val="single" w:sz="4" w:space="0" w:color="auto"/>
            </w:tcBorders>
            <w:vAlign w:val="center"/>
          </w:tcPr>
          <w:p w:rsidR="006B7DAE" w:rsidRPr="00BF6A21" w:rsidRDefault="006B7DAE" w:rsidP="008C2F6C">
            <w:pPr>
              <w:rPr>
                <w:rFonts w:eastAsia="仿宋_GB2312"/>
                <w:bCs/>
                <w:color w:val="000000" w:themeColor="text1"/>
                <w:szCs w:val="21"/>
              </w:rPr>
            </w:pPr>
            <w:r w:rsidRPr="00BF6A21">
              <w:rPr>
                <w:rFonts w:eastAsia="仿宋_GB2312" w:hint="eastAsia"/>
                <w:bCs/>
                <w:color w:val="000000" w:themeColor="text1"/>
                <w:szCs w:val="21"/>
              </w:rPr>
              <w:t xml:space="preserve">1.2 </w:t>
            </w:r>
            <w:r w:rsidRPr="00BF6A21">
              <w:rPr>
                <w:rFonts w:eastAsia="仿宋_GB2312" w:hint="eastAsia"/>
                <w:bCs/>
                <w:color w:val="000000" w:themeColor="text1"/>
                <w:szCs w:val="21"/>
              </w:rPr>
              <w:t>从业人员数（人）</w:t>
            </w:r>
          </w:p>
        </w:tc>
        <w:tc>
          <w:tcPr>
            <w:tcW w:w="993" w:type="dxa"/>
            <w:tcBorders>
              <w:left w:val="single" w:sz="4" w:space="0" w:color="auto"/>
            </w:tcBorders>
            <w:vAlign w:val="center"/>
          </w:tcPr>
          <w:p w:rsidR="006B7DAE" w:rsidRPr="00540748" w:rsidRDefault="006B7DAE" w:rsidP="008C2F6C">
            <w:pPr>
              <w:widowControl/>
              <w:adjustRightInd w:val="0"/>
              <w:snapToGrid w:val="0"/>
              <w:spacing w:line="360" w:lineRule="auto"/>
              <w:jc w:val="center"/>
              <w:textAlignment w:val="center"/>
              <w:rPr>
                <w:rFonts w:eastAsia="仿宋_GB2312"/>
                <w:bCs/>
                <w:color w:val="000000"/>
                <w:szCs w:val="21"/>
              </w:rPr>
            </w:pPr>
            <w:r w:rsidRPr="00540748">
              <w:rPr>
                <w:rFonts w:eastAsia="仿宋_GB2312" w:hint="eastAsia"/>
                <w:bCs/>
                <w:color w:val="000000"/>
                <w:szCs w:val="21"/>
              </w:rPr>
              <w:t>2</w:t>
            </w:r>
          </w:p>
        </w:tc>
        <w:tc>
          <w:tcPr>
            <w:tcW w:w="1559" w:type="dxa"/>
            <w:tcBorders>
              <w:left w:val="single" w:sz="4" w:space="0" w:color="auto"/>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定量</w:t>
            </w:r>
          </w:p>
        </w:tc>
      </w:tr>
      <w:tr w:rsidR="006B7DAE" w:rsidTr="006B7DAE">
        <w:trPr>
          <w:trHeight w:val="454"/>
          <w:jc w:val="center"/>
        </w:trPr>
        <w:tc>
          <w:tcPr>
            <w:tcW w:w="1790" w:type="dxa"/>
            <w:vMerge/>
            <w:vAlign w:val="center"/>
          </w:tcPr>
          <w:p w:rsidR="006B7DAE" w:rsidRDefault="006B7DAE" w:rsidP="008C2F6C">
            <w:pPr>
              <w:widowControl/>
              <w:adjustRightInd w:val="0"/>
              <w:snapToGrid w:val="0"/>
              <w:spacing w:line="360" w:lineRule="auto"/>
              <w:jc w:val="center"/>
              <w:rPr>
                <w:rFonts w:eastAsia="黑体"/>
                <w:bCs/>
                <w:color w:val="000000"/>
                <w:szCs w:val="21"/>
              </w:rPr>
            </w:pPr>
          </w:p>
        </w:tc>
        <w:tc>
          <w:tcPr>
            <w:tcW w:w="5103" w:type="dxa"/>
            <w:tcBorders>
              <w:right w:val="single" w:sz="4" w:space="0" w:color="auto"/>
            </w:tcBorders>
            <w:vAlign w:val="center"/>
          </w:tcPr>
          <w:p w:rsidR="006B7DAE" w:rsidRPr="00BF6A21" w:rsidRDefault="006B7DAE" w:rsidP="008C2F6C">
            <w:pPr>
              <w:rPr>
                <w:rFonts w:eastAsia="仿宋_GB2312"/>
                <w:bCs/>
                <w:color w:val="000000" w:themeColor="text1"/>
                <w:szCs w:val="21"/>
              </w:rPr>
            </w:pPr>
            <w:r w:rsidRPr="00BF6A21">
              <w:rPr>
                <w:rFonts w:eastAsia="仿宋_GB2312" w:hint="eastAsia"/>
                <w:bCs/>
                <w:color w:val="000000" w:themeColor="text1"/>
                <w:szCs w:val="21"/>
              </w:rPr>
              <w:t>1.3</w:t>
            </w:r>
            <w:r w:rsidRPr="00BF6A21">
              <w:rPr>
                <w:rFonts w:eastAsia="仿宋_GB2312"/>
                <w:bCs/>
                <w:color w:val="000000" w:themeColor="text1"/>
                <w:szCs w:val="21"/>
              </w:rPr>
              <w:t>万</w:t>
            </w:r>
            <w:r w:rsidRPr="00BF6A21">
              <w:rPr>
                <w:rFonts w:eastAsia="仿宋_GB2312" w:hint="eastAsia"/>
                <w:bCs/>
                <w:color w:val="000000" w:themeColor="text1"/>
                <w:szCs w:val="21"/>
              </w:rPr>
              <w:t>人</w:t>
            </w:r>
            <w:r w:rsidRPr="00BF6A21">
              <w:rPr>
                <w:rFonts w:eastAsia="仿宋_GB2312"/>
                <w:bCs/>
                <w:color w:val="000000" w:themeColor="text1"/>
                <w:szCs w:val="21"/>
              </w:rPr>
              <w:t>从业人员拥有大专</w:t>
            </w:r>
            <w:r w:rsidRPr="00BF6A21">
              <w:rPr>
                <w:rFonts w:eastAsia="仿宋_GB2312" w:hint="eastAsia"/>
                <w:bCs/>
                <w:color w:val="000000" w:themeColor="text1"/>
                <w:szCs w:val="21"/>
              </w:rPr>
              <w:t>及</w:t>
            </w:r>
            <w:r w:rsidRPr="00BF6A21">
              <w:rPr>
                <w:rFonts w:eastAsia="仿宋_GB2312"/>
                <w:bCs/>
                <w:color w:val="000000" w:themeColor="text1"/>
                <w:szCs w:val="21"/>
              </w:rPr>
              <w:t>以上学历人员数</w:t>
            </w:r>
            <w:r w:rsidRPr="00BF6A21">
              <w:rPr>
                <w:rFonts w:eastAsia="仿宋_GB2312" w:hint="eastAsia"/>
                <w:bCs/>
                <w:color w:val="000000" w:themeColor="text1"/>
                <w:szCs w:val="21"/>
              </w:rPr>
              <w:t>（</w:t>
            </w:r>
            <w:r>
              <w:rPr>
                <w:rFonts w:eastAsia="仿宋_GB2312" w:hint="eastAsia"/>
                <w:bCs/>
                <w:color w:val="000000" w:themeColor="text1"/>
                <w:szCs w:val="21"/>
              </w:rPr>
              <w:t>人</w:t>
            </w:r>
            <w:r w:rsidRPr="00BF6A21">
              <w:rPr>
                <w:rFonts w:eastAsia="仿宋_GB2312" w:hint="eastAsia"/>
                <w:bCs/>
                <w:color w:val="000000" w:themeColor="text1"/>
                <w:szCs w:val="21"/>
              </w:rPr>
              <w:t>）</w:t>
            </w:r>
          </w:p>
        </w:tc>
        <w:tc>
          <w:tcPr>
            <w:tcW w:w="993" w:type="dxa"/>
            <w:tcBorders>
              <w:left w:val="single" w:sz="4" w:space="0" w:color="auto"/>
            </w:tcBorders>
            <w:vAlign w:val="center"/>
          </w:tcPr>
          <w:p w:rsidR="006B7DAE" w:rsidRPr="00540748" w:rsidRDefault="006B7DAE" w:rsidP="008C2F6C">
            <w:pPr>
              <w:widowControl/>
              <w:adjustRightInd w:val="0"/>
              <w:snapToGrid w:val="0"/>
              <w:spacing w:line="360" w:lineRule="auto"/>
              <w:jc w:val="center"/>
              <w:textAlignment w:val="center"/>
              <w:rPr>
                <w:rFonts w:eastAsia="仿宋_GB2312"/>
                <w:bCs/>
                <w:color w:val="000000"/>
                <w:szCs w:val="21"/>
              </w:rPr>
            </w:pPr>
            <w:r>
              <w:rPr>
                <w:rFonts w:eastAsia="仿宋_GB2312" w:hint="eastAsia"/>
                <w:bCs/>
                <w:color w:val="000000"/>
                <w:szCs w:val="21"/>
              </w:rPr>
              <w:t>2</w:t>
            </w:r>
          </w:p>
        </w:tc>
        <w:tc>
          <w:tcPr>
            <w:tcW w:w="1559" w:type="dxa"/>
            <w:tcBorders>
              <w:left w:val="single" w:sz="4" w:space="0" w:color="auto"/>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定量</w:t>
            </w:r>
          </w:p>
        </w:tc>
      </w:tr>
      <w:tr w:rsidR="006B7DAE" w:rsidTr="006B7DAE">
        <w:trPr>
          <w:trHeight w:val="454"/>
          <w:jc w:val="center"/>
        </w:trPr>
        <w:tc>
          <w:tcPr>
            <w:tcW w:w="1790" w:type="dxa"/>
            <w:vMerge/>
            <w:vAlign w:val="center"/>
          </w:tcPr>
          <w:p w:rsidR="006B7DAE" w:rsidRDefault="006B7DAE" w:rsidP="008C2F6C">
            <w:pPr>
              <w:widowControl/>
              <w:adjustRightInd w:val="0"/>
              <w:snapToGrid w:val="0"/>
              <w:spacing w:line="360" w:lineRule="auto"/>
              <w:jc w:val="center"/>
              <w:rPr>
                <w:rFonts w:eastAsia="黑体"/>
                <w:bCs/>
                <w:color w:val="000000"/>
                <w:szCs w:val="21"/>
              </w:rPr>
            </w:pPr>
          </w:p>
        </w:tc>
        <w:tc>
          <w:tcPr>
            <w:tcW w:w="5103" w:type="dxa"/>
            <w:tcBorders>
              <w:right w:val="single" w:sz="4" w:space="0" w:color="auto"/>
            </w:tcBorders>
            <w:vAlign w:val="center"/>
          </w:tcPr>
          <w:p w:rsidR="006B7DAE" w:rsidRPr="00BF6A21" w:rsidRDefault="006B7DAE" w:rsidP="008C2F6C">
            <w:pPr>
              <w:rPr>
                <w:rFonts w:eastAsia="仿宋_GB2312"/>
                <w:bCs/>
                <w:color w:val="000000" w:themeColor="text1"/>
                <w:szCs w:val="21"/>
              </w:rPr>
            </w:pPr>
            <w:r w:rsidRPr="00BF6A21">
              <w:rPr>
                <w:rFonts w:eastAsia="仿宋_GB2312" w:hint="eastAsia"/>
                <w:bCs/>
                <w:color w:val="000000" w:themeColor="text1"/>
                <w:szCs w:val="21"/>
              </w:rPr>
              <w:t>1.4</w:t>
            </w:r>
            <w:r w:rsidRPr="00BF6A21">
              <w:rPr>
                <w:rFonts w:eastAsia="仿宋_GB2312"/>
                <w:bCs/>
                <w:color w:val="000000" w:themeColor="text1"/>
                <w:szCs w:val="21"/>
              </w:rPr>
              <w:t>省级以上研发机构数</w:t>
            </w:r>
            <w:r w:rsidRPr="00BF6A21">
              <w:rPr>
                <w:rFonts w:eastAsia="仿宋_GB2312" w:hint="eastAsia"/>
                <w:bCs/>
                <w:color w:val="000000" w:themeColor="text1"/>
                <w:szCs w:val="21"/>
              </w:rPr>
              <w:t>（家）</w:t>
            </w:r>
          </w:p>
        </w:tc>
        <w:tc>
          <w:tcPr>
            <w:tcW w:w="993" w:type="dxa"/>
            <w:tcBorders>
              <w:left w:val="single" w:sz="4" w:space="0" w:color="auto"/>
            </w:tcBorders>
            <w:vAlign w:val="center"/>
          </w:tcPr>
          <w:p w:rsidR="006B7DAE" w:rsidRPr="00540748" w:rsidRDefault="006B7DAE" w:rsidP="008C2F6C">
            <w:pPr>
              <w:widowControl/>
              <w:adjustRightInd w:val="0"/>
              <w:snapToGrid w:val="0"/>
              <w:spacing w:line="360" w:lineRule="auto"/>
              <w:jc w:val="center"/>
              <w:textAlignment w:val="center"/>
              <w:rPr>
                <w:rFonts w:eastAsia="仿宋_GB2312"/>
                <w:bCs/>
                <w:color w:val="000000"/>
                <w:szCs w:val="21"/>
              </w:rPr>
            </w:pPr>
            <w:r w:rsidRPr="00540748">
              <w:rPr>
                <w:rFonts w:eastAsia="仿宋_GB2312" w:hint="eastAsia"/>
                <w:bCs/>
                <w:color w:val="000000"/>
                <w:szCs w:val="21"/>
              </w:rPr>
              <w:t>3</w:t>
            </w:r>
          </w:p>
        </w:tc>
        <w:tc>
          <w:tcPr>
            <w:tcW w:w="1559" w:type="dxa"/>
            <w:tcBorders>
              <w:left w:val="single" w:sz="4" w:space="0" w:color="auto"/>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定量</w:t>
            </w:r>
          </w:p>
        </w:tc>
      </w:tr>
      <w:tr w:rsidR="006B7DAE" w:rsidTr="006B7DAE">
        <w:trPr>
          <w:trHeight w:val="454"/>
          <w:jc w:val="center"/>
        </w:trPr>
        <w:tc>
          <w:tcPr>
            <w:tcW w:w="1790" w:type="dxa"/>
            <w:vMerge/>
            <w:vAlign w:val="center"/>
          </w:tcPr>
          <w:p w:rsidR="006B7DAE" w:rsidRDefault="006B7DAE" w:rsidP="008C2F6C">
            <w:pPr>
              <w:widowControl/>
              <w:adjustRightInd w:val="0"/>
              <w:snapToGrid w:val="0"/>
              <w:spacing w:line="360" w:lineRule="auto"/>
              <w:jc w:val="center"/>
              <w:rPr>
                <w:rFonts w:eastAsia="黑体"/>
                <w:bCs/>
                <w:color w:val="000000"/>
                <w:szCs w:val="21"/>
              </w:rPr>
            </w:pPr>
          </w:p>
        </w:tc>
        <w:tc>
          <w:tcPr>
            <w:tcW w:w="5103" w:type="dxa"/>
            <w:tcBorders>
              <w:right w:val="single" w:sz="4" w:space="0" w:color="auto"/>
            </w:tcBorders>
            <w:vAlign w:val="center"/>
          </w:tcPr>
          <w:p w:rsidR="006B7DAE" w:rsidRPr="00BF6A21" w:rsidRDefault="006B7DAE" w:rsidP="008C2F6C">
            <w:pPr>
              <w:rPr>
                <w:rFonts w:eastAsia="仿宋_GB2312"/>
                <w:bCs/>
                <w:color w:val="000000" w:themeColor="text1"/>
                <w:szCs w:val="21"/>
              </w:rPr>
            </w:pPr>
            <w:r w:rsidRPr="00BF6A21">
              <w:rPr>
                <w:rFonts w:eastAsia="仿宋_GB2312" w:hint="eastAsia"/>
                <w:bCs/>
                <w:color w:val="000000" w:themeColor="text1"/>
                <w:szCs w:val="21"/>
              </w:rPr>
              <w:t xml:space="preserve">1.5 </w:t>
            </w:r>
            <w:r w:rsidRPr="00BF6A21">
              <w:rPr>
                <w:rFonts w:eastAsia="仿宋_GB2312" w:hint="eastAsia"/>
                <w:bCs/>
                <w:color w:val="000000" w:themeColor="text1"/>
                <w:szCs w:val="21"/>
              </w:rPr>
              <w:t>市级以上孵化器、</w:t>
            </w:r>
            <w:proofErr w:type="gramStart"/>
            <w:r w:rsidRPr="00BF6A21">
              <w:rPr>
                <w:rFonts w:eastAsia="仿宋_GB2312" w:hint="eastAsia"/>
                <w:bCs/>
                <w:color w:val="000000" w:themeColor="text1"/>
                <w:szCs w:val="21"/>
              </w:rPr>
              <w:t>众创空间数</w:t>
            </w:r>
            <w:proofErr w:type="gramEnd"/>
            <w:r w:rsidRPr="00BF6A21">
              <w:rPr>
                <w:rFonts w:eastAsia="仿宋_GB2312" w:hint="eastAsia"/>
                <w:bCs/>
                <w:color w:val="000000" w:themeColor="text1"/>
                <w:szCs w:val="21"/>
              </w:rPr>
              <w:t>（家）</w:t>
            </w:r>
          </w:p>
        </w:tc>
        <w:tc>
          <w:tcPr>
            <w:tcW w:w="993" w:type="dxa"/>
            <w:tcBorders>
              <w:left w:val="single" w:sz="4" w:space="0" w:color="auto"/>
            </w:tcBorders>
            <w:vAlign w:val="center"/>
          </w:tcPr>
          <w:p w:rsidR="006B7DAE" w:rsidRPr="007A6F98" w:rsidRDefault="006B7DAE" w:rsidP="008C2F6C">
            <w:pPr>
              <w:widowControl/>
              <w:adjustRightInd w:val="0"/>
              <w:snapToGrid w:val="0"/>
              <w:spacing w:line="360" w:lineRule="auto"/>
              <w:jc w:val="center"/>
              <w:textAlignment w:val="center"/>
              <w:rPr>
                <w:rFonts w:eastAsia="仿宋_GB2312"/>
                <w:bCs/>
                <w:color w:val="000000"/>
                <w:szCs w:val="21"/>
              </w:rPr>
            </w:pPr>
            <w:r w:rsidRPr="007A6F98">
              <w:rPr>
                <w:rFonts w:eastAsia="仿宋_GB2312" w:hint="eastAsia"/>
                <w:bCs/>
                <w:color w:val="000000"/>
                <w:szCs w:val="21"/>
              </w:rPr>
              <w:t>3</w:t>
            </w:r>
          </w:p>
        </w:tc>
        <w:tc>
          <w:tcPr>
            <w:tcW w:w="1559" w:type="dxa"/>
            <w:tcBorders>
              <w:left w:val="single" w:sz="4" w:space="0" w:color="auto"/>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定量</w:t>
            </w:r>
          </w:p>
        </w:tc>
      </w:tr>
      <w:tr w:rsidR="006B7DAE" w:rsidTr="006B7DAE">
        <w:trPr>
          <w:trHeight w:val="454"/>
          <w:jc w:val="center"/>
        </w:trPr>
        <w:tc>
          <w:tcPr>
            <w:tcW w:w="1790" w:type="dxa"/>
            <w:vMerge/>
            <w:vAlign w:val="center"/>
          </w:tcPr>
          <w:p w:rsidR="006B7DAE" w:rsidRDefault="006B7DAE" w:rsidP="008C2F6C">
            <w:pPr>
              <w:widowControl/>
              <w:adjustRightInd w:val="0"/>
              <w:snapToGrid w:val="0"/>
              <w:spacing w:line="360" w:lineRule="auto"/>
              <w:jc w:val="center"/>
              <w:rPr>
                <w:rFonts w:eastAsia="黑体"/>
                <w:bCs/>
                <w:color w:val="000000"/>
                <w:szCs w:val="21"/>
              </w:rPr>
            </w:pPr>
          </w:p>
        </w:tc>
        <w:tc>
          <w:tcPr>
            <w:tcW w:w="5103" w:type="dxa"/>
            <w:tcBorders>
              <w:right w:val="single" w:sz="4" w:space="0" w:color="auto"/>
            </w:tcBorders>
            <w:vAlign w:val="center"/>
          </w:tcPr>
          <w:p w:rsidR="006B7DAE" w:rsidRPr="00BF6A21" w:rsidRDefault="006B7DAE" w:rsidP="008C2F6C">
            <w:pPr>
              <w:rPr>
                <w:rFonts w:eastAsia="仿宋_GB2312"/>
                <w:bCs/>
                <w:color w:val="000000" w:themeColor="text1"/>
                <w:szCs w:val="21"/>
              </w:rPr>
            </w:pPr>
            <w:r w:rsidRPr="00BF6A21">
              <w:rPr>
                <w:rFonts w:eastAsia="仿宋_GB2312" w:hint="eastAsia"/>
                <w:bCs/>
                <w:color w:val="000000" w:themeColor="text1"/>
                <w:szCs w:val="21"/>
              </w:rPr>
              <w:t xml:space="preserve">1.6 </w:t>
            </w:r>
            <w:r w:rsidRPr="00BF6A21">
              <w:rPr>
                <w:rFonts w:eastAsia="仿宋_GB2312" w:hint="eastAsia"/>
                <w:bCs/>
                <w:color w:val="000000" w:themeColor="text1"/>
                <w:szCs w:val="21"/>
              </w:rPr>
              <w:t>万人从业人员技术合同成交额（万元）</w:t>
            </w:r>
          </w:p>
        </w:tc>
        <w:tc>
          <w:tcPr>
            <w:tcW w:w="993" w:type="dxa"/>
            <w:tcBorders>
              <w:left w:val="single" w:sz="4" w:space="0" w:color="auto"/>
            </w:tcBorders>
            <w:vAlign w:val="center"/>
          </w:tcPr>
          <w:p w:rsidR="006B7DAE" w:rsidRPr="007A6F98" w:rsidRDefault="006B7DAE" w:rsidP="008C2F6C">
            <w:pPr>
              <w:widowControl/>
              <w:adjustRightInd w:val="0"/>
              <w:snapToGrid w:val="0"/>
              <w:spacing w:line="360" w:lineRule="auto"/>
              <w:jc w:val="center"/>
              <w:textAlignment w:val="center"/>
              <w:rPr>
                <w:rFonts w:eastAsia="仿宋_GB2312"/>
                <w:bCs/>
                <w:color w:val="000000"/>
                <w:szCs w:val="21"/>
              </w:rPr>
            </w:pPr>
            <w:r w:rsidRPr="007A6F98">
              <w:rPr>
                <w:rFonts w:eastAsia="仿宋_GB2312" w:hint="eastAsia"/>
                <w:bCs/>
                <w:color w:val="000000"/>
                <w:szCs w:val="21"/>
              </w:rPr>
              <w:t>2</w:t>
            </w:r>
          </w:p>
        </w:tc>
        <w:tc>
          <w:tcPr>
            <w:tcW w:w="1559" w:type="dxa"/>
            <w:tcBorders>
              <w:left w:val="single" w:sz="4" w:space="0" w:color="auto"/>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定量</w:t>
            </w:r>
          </w:p>
        </w:tc>
      </w:tr>
      <w:tr w:rsidR="006B7DAE" w:rsidTr="006B7DAE">
        <w:trPr>
          <w:trHeight w:val="454"/>
          <w:jc w:val="center"/>
        </w:trPr>
        <w:tc>
          <w:tcPr>
            <w:tcW w:w="1790" w:type="dxa"/>
            <w:vMerge/>
            <w:vAlign w:val="center"/>
          </w:tcPr>
          <w:p w:rsidR="006B7DAE" w:rsidRDefault="006B7DAE" w:rsidP="008C2F6C">
            <w:pPr>
              <w:widowControl/>
              <w:adjustRightInd w:val="0"/>
              <w:snapToGrid w:val="0"/>
              <w:spacing w:line="360" w:lineRule="auto"/>
              <w:ind w:leftChars="14" w:left="29"/>
              <w:jc w:val="center"/>
              <w:rPr>
                <w:rFonts w:eastAsia="黑体"/>
                <w:bCs/>
                <w:color w:val="000000"/>
                <w:szCs w:val="21"/>
              </w:rPr>
            </w:pPr>
          </w:p>
        </w:tc>
        <w:tc>
          <w:tcPr>
            <w:tcW w:w="5103" w:type="dxa"/>
            <w:tcBorders>
              <w:right w:val="single" w:sz="4" w:space="0" w:color="auto"/>
            </w:tcBorders>
            <w:vAlign w:val="center"/>
          </w:tcPr>
          <w:p w:rsidR="006B7DAE" w:rsidRPr="00BF6A21" w:rsidRDefault="006B7DAE" w:rsidP="008C2F6C">
            <w:pPr>
              <w:rPr>
                <w:rFonts w:eastAsia="仿宋_GB2312"/>
                <w:bCs/>
                <w:color w:val="000000" w:themeColor="text1"/>
                <w:szCs w:val="21"/>
              </w:rPr>
            </w:pPr>
            <w:r w:rsidRPr="00BF6A21">
              <w:rPr>
                <w:rFonts w:eastAsia="仿宋_GB2312" w:hint="eastAsia"/>
                <w:bCs/>
                <w:color w:val="000000" w:themeColor="text1"/>
                <w:szCs w:val="21"/>
              </w:rPr>
              <w:t xml:space="preserve">1.7 </w:t>
            </w:r>
            <w:r w:rsidRPr="00BF6A21">
              <w:rPr>
                <w:rFonts w:eastAsia="仿宋_GB2312" w:hint="eastAsia"/>
                <w:bCs/>
                <w:color w:val="000000" w:themeColor="text1"/>
                <w:szCs w:val="21"/>
              </w:rPr>
              <w:t>万人从业人员发明专利授权量（</w:t>
            </w:r>
            <w:r w:rsidRPr="003A1DDE">
              <w:rPr>
                <w:rFonts w:eastAsia="仿宋_GB2312" w:hint="eastAsia"/>
                <w:bCs/>
                <w:color w:val="000000" w:themeColor="text1"/>
                <w:szCs w:val="21"/>
              </w:rPr>
              <w:t>件</w:t>
            </w:r>
            <w:r w:rsidRPr="00BF6A21">
              <w:rPr>
                <w:rFonts w:eastAsia="仿宋_GB2312" w:hint="eastAsia"/>
                <w:bCs/>
                <w:color w:val="000000" w:themeColor="text1"/>
                <w:szCs w:val="21"/>
              </w:rPr>
              <w:t>）</w:t>
            </w:r>
          </w:p>
        </w:tc>
        <w:tc>
          <w:tcPr>
            <w:tcW w:w="993" w:type="dxa"/>
            <w:tcBorders>
              <w:left w:val="single" w:sz="4" w:space="0" w:color="auto"/>
            </w:tcBorders>
            <w:vAlign w:val="center"/>
          </w:tcPr>
          <w:p w:rsidR="006B7DAE" w:rsidRPr="007A6F98" w:rsidRDefault="006B7DAE" w:rsidP="008C2F6C">
            <w:pPr>
              <w:widowControl/>
              <w:adjustRightInd w:val="0"/>
              <w:snapToGrid w:val="0"/>
              <w:spacing w:line="360" w:lineRule="auto"/>
              <w:jc w:val="center"/>
              <w:textAlignment w:val="center"/>
              <w:rPr>
                <w:rFonts w:eastAsia="仿宋_GB2312"/>
                <w:bCs/>
                <w:color w:val="000000"/>
                <w:szCs w:val="21"/>
              </w:rPr>
            </w:pPr>
            <w:r>
              <w:rPr>
                <w:rFonts w:eastAsia="仿宋_GB2312" w:hint="eastAsia"/>
                <w:bCs/>
                <w:color w:val="000000"/>
                <w:szCs w:val="21"/>
              </w:rPr>
              <w:t>3</w:t>
            </w:r>
          </w:p>
        </w:tc>
        <w:tc>
          <w:tcPr>
            <w:tcW w:w="1559" w:type="dxa"/>
            <w:tcBorders>
              <w:left w:val="single" w:sz="4" w:space="0" w:color="auto"/>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定量</w:t>
            </w:r>
          </w:p>
        </w:tc>
      </w:tr>
      <w:tr w:rsidR="006B7DAE" w:rsidTr="006B7DAE">
        <w:trPr>
          <w:trHeight w:val="454"/>
          <w:jc w:val="center"/>
        </w:trPr>
        <w:tc>
          <w:tcPr>
            <w:tcW w:w="1790" w:type="dxa"/>
            <w:vMerge/>
            <w:vAlign w:val="center"/>
          </w:tcPr>
          <w:p w:rsidR="006B7DAE" w:rsidRDefault="006B7DAE" w:rsidP="008C2F6C">
            <w:pPr>
              <w:widowControl/>
              <w:adjustRightInd w:val="0"/>
              <w:snapToGrid w:val="0"/>
              <w:spacing w:line="360" w:lineRule="auto"/>
              <w:jc w:val="center"/>
              <w:rPr>
                <w:rFonts w:eastAsia="黑体"/>
                <w:bCs/>
                <w:color w:val="000000"/>
                <w:szCs w:val="21"/>
              </w:rPr>
            </w:pPr>
          </w:p>
        </w:tc>
        <w:tc>
          <w:tcPr>
            <w:tcW w:w="5103" w:type="dxa"/>
            <w:tcBorders>
              <w:right w:val="single" w:sz="4" w:space="0" w:color="auto"/>
            </w:tcBorders>
            <w:vAlign w:val="center"/>
          </w:tcPr>
          <w:p w:rsidR="006B7DAE" w:rsidRPr="00BF6A21" w:rsidRDefault="006B7DAE" w:rsidP="008C2F6C">
            <w:pPr>
              <w:rPr>
                <w:rFonts w:eastAsia="仿宋_GB2312"/>
                <w:bCs/>
                <w:color w:val="000000" w:themeColor="text1"/>
                <w:szCs w:val="21"/>
              </w:rPr>
            </w:pPr>
            <w:r w:rsidRPr="00BF6A21">
              <w:rPr>
                <w:rFonts w:eastAsia="仿宋_GB2312" w:hint="eastAsia"/>
                <w:bCs/>
                <w:color w:val="000000" w:themeColor="text1"/>
                <w:szCs w:val="21"/>
              </w:rPr>
              <w:t xml:space="preserve">1.8 </w:t>
            </w:r>
            <w:r w:rsidRPr="00BF6A21">
              <w:rPr>
                <w:rFonts w:eastAsia="仿宋_GB2312" w:hint="eastAsia"/>
                <w:bCs/>
                <w:color w:val="000000" w:themeColor="text1"/>
                <w:szCs w:val="21"/>
              </w:rPr>
              <w:t>当年高新区财政科技支出（万元）</w:t>
            </w:r>
          </w:p>
        </w:tc>
        <w:tc>
          <w:tcPr>
            <w:tcW w:w="993" w:type="dxa"/>
            <w:tcBorders>
              <w:left w:val="single" w:sz="4" w:space="0" w:color="auto"/>
            </w:tcBorders>
            <w:vAlign w:val="center"/>
          </w:tcPr>
          <w:p w:rsidR="006B7DAE" w:rsidRDefault="006B7DAE" w:rsidP="008C2F6C">
            <w:pPr>
              <w:widowControl/>
              <w:adjustRightInd w:val="0"/>
              <w:snapToGrid w:val="0"/>
              <w:spacing w:line="360" w:lineRule="auto"/>
              <w:jc w:val="center"/>
              <w:textAlignment w:val="center"/>
              <w:rPr>
                <w:rFonts w:eastAsia="仿宋_GB2312"/>
                <w:bCs/>
                <w:color w:val="000000"/>
                <w:szCs w:val="21"/>
              </w:rPr>
            </w:pPr>
            <w:r>
              <w:rPr>
                <w:rFonts w:eastAsia="仿宋_GB2312" w:hint="eastAsia"/>
                <w:bCs/>
                <w:color w:val="000000"/>
                <w:szCs w:val="21"/>
              </w:rPr>
              <w:t>2</w:t>
            </w:r>
          </w:p>
        </w:tc>
        <w:tc>
          <w:tcPr>
            <w:tcW w:w="1559" w:type="dxa"/>
            <w:tcBorders>
              <w:left w:val="single" w:sz="4" w:space="0" w:color="auto"/>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定量</w:t>
            </w:r>
          </w:p>
        </w:tc>
      </w:tr>
      <w:tr w:rsidR="006B7DAE" w:rsidTr="006B7DAE">
        <w:trPr>
          <w:trHeight w:val="454"/>
          <w:jc w:val="center"/>
        </w:trPr>
        <w:tc>
          <w:tcPr>
            <w:tcW w:w="1790" w:type="dxa"/>
            <w:vMerge/>
            <w:vAlign w:val="center"/>
          </w:tcPr>
          <w:p w:rsidR="006B7DAE" w:rsidRDefault="006B7DAE" w:rsidP="008C2F6C">
            <w:pPr>
              <w:widowControl/>
              <w:adjustRightInd w:val="0"/>
              <w:snapToGrid w:val="0"/>
              <w:spacing w:line="360" w:lineRule="auto"/>
              <w:jc w:val="center"/>
              <w:rPr>
                <w:rFonts w:eastAsia="黑体"/>
                <w:bCs/>
                <w:color w:val="000000"/>
                <w:szCs w:val="21"/>
              </w:rPr>
            </w:pPr>
          </w:p>
        </w:tc>
        <w:tc>
          <w:tcPr>
            <w:tcW w:w="5103" w:type="dxa"/>
            <w:tcBorders>
              <w:right w:val="single" w:sz="4" w:space="0" w:color="auto"/>
            </w:tcBorders>
            <w:vAlign w:val="center"/>
          </w:tcPr>
          <w:p w:rsidR="006B7DAE" w:rsidRPr="00BF6A21" w:rsidRDefault="006B7DAE" w:rsidP="008C2F6C">
            <w:pPr>
              <w:rPr>
                <w:rFonts w:eastAsia="仿宋_GB2312"/>
                <w:bCs/>
                <w:color w:val="000000" w:themeColor="text1"/>
                <w:szCs w:val="21"/>
              </w:rPr>
            </w:pPr>
            <w:r w:rsidRPr="00BF6A21">
              <w:rPr>
                <w:rFonts w:eastAsia="仿宋_GB2312" w:hint="eastAsia"/>
                <w:bCs/>
                <w:color w:val="000000" w:themeColor="text1"/>
                <w:szCs w:val="21"/>
              </w:rPr>
              <w:t>1.9</w:t>
            </w:r>
            <w:r w:rsidRPr="00BF6A21">
              <w:rPr>
                <w:rFonts w:eastAsia="仿宋_GB2312" w:hint="eastAsia"/>
                <w:bCs/>
                <w:color w:val="000000" w:themeColor="text1"/>
                <w:szCs w:val="21"/>
              </w:rPr>
              <w:t>万人从业人员研发人员数（人）</w:t>
            </w:r>
          </w:p>
        </w:tc>
        <w:tc>
          <w:tcPr>
            <w:tcW w:w="993" w:type="dxa"/>
            <w:tcBorders>
              <w:left w:val="single" w:sz="4" w:space="0" w:color="auto"/>
            </w:tcBorders>
            <w:vAlign w:val="center"/>
          </w:tcPr>
          <w:p w:rsidR="006B7DAE" w:rsidRDefault="006B7DAE" w:rsidP="008C2F6C">
            <w:pPr>
              <w:widowControl/>
              <w:adjustRightInd w:val="0"/>
              <w:snapToGrid w:val="0"/>
              <w:spacing w:line="360" w:lineRule="auto"/>
              <w:jc w:val="center"/>
              <w:textAlignment w:val="center"/>
              <w:rPr>
                <w:rFonts w:eastAsia="仿宋_GB2312"/>
                <w:bCs/>
                <w:color w:val="000000"/>
                <w:szCs w:val="21"/>
              </w:rPr>
            </w:pPr>
            <w:r>
              <w:rPr>
                <w:rFonts w:eastAsia="仿宋_GB2312" w:hint="eastAsia"/>
                <w:bCs/>
                <w:color w:val="000000"/>
                <w:szCs w:val="21"/>
              </w:rPr>
              <w:t>2</w:t>
            </w:r>
          </w:p>
        </w:tc>
        <w:tc>
          <w:tcPr>
            <w:tcW w:w="1559" w:type="dxa"/>
            <w:tcBorders>
              <w:left w:val="single" w:sz="4" w:space="0" w:color="auto"/>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定量</w:t>
            </w:r>
          </w:p>
        </w:tc>
      </w:tr>
      <w:tr w:rsidR="006B7DAE" w:rsidTr="006B7DAE">
        <w:trPr>
          <w:trHeight w:val="454"/>
          <w:jc w:val="center"/>
        </w:trPr>
        <w:tc>
          <w:tcPr>
            <w:tcW w:w="1790" w:type="dxa"/>
            <w:vMerge/>
            <w:vAlign w:val="center"/>
          </w:tcPr>
          <w:p w:rsidR="006B7DAE" w:rsidRDefault="006B7DAE" w:rsidP="008C2F6C">
            <w:pPr>
              <w:widowControl/>
              <w:adjustRightInd w:val="0"/>
              <w:snapToGrid w:val="0"/>
              <w:spacing w:line="360" w:lineRule="auto"/>
              <w:jc w:val="center"/>
              <w:rPr>
                <w:rFonts w:eastAsia="黑体"/>
                <w:bCs/>
                <w:color w:val="000000"/>
                <w:szCs w:val="21"/>
              </w:rPr>
            </w:pPr>
          </w:p>
        </w:tc>
        <w:tc>
          <w:tcPr>
            <w:tcW w:w="5103" w:type="dxa"/>
            <w:tcBorders>
              <w:right w:val="single" w:sz="4" w:space="0" w:color="auto"/>
            </w:tcBorders>
            <w:vAlign w:val="center"/>
          </w:tcPr>
          <w:p w:rsidR="006B7DAE" w:rsidRPr="00BF6A21" w:rsidRDefault="006B7DAE" w:rsidP="008C2F6C">
            <w:pPr>
              <w:rPr>
                <w:rFonts w:eastAsia="仿宋_GB2312"/>
                <w:bCs/>
                <w:color w:val="000000" w:themeColor="text1"/>
                <w:szCs w:val="21"/>
              </w:rPr>
            </w:pPr>
            <w:r w:rsidRPr="00BF6A21">
              <w:rPr>
                <w:rFonts w:eastAsia="仿宋_GB2312" w:hint="eastAsia"/>
                <w:bCs/>
                <w:color w:val="000000" w:themeColor="text1"/>
                <w:szCs w:val="21"/>
              </w:rPr>
              <w:t>1.10</w:t>
            </w:r>
            <w:r w:rsidRPr="00BF6A21">
              <w:rPr>
                <w:rFonts w:eastAsia="仿宋_GB2312" w:hint="eastAsia"/>
                <w:bCs/>
                <w:color w:val="000000" w:themeColor="text1"/>
                <w:szCs w:val="21"/>
              </w:rPr>
              <w:t>科技服务机构数（家）</w:t>
            </w:r>
          </w:p>
        </w:tc>
        <w:tc>
          <w:tcPr>
            <w:tcW w:w="993" w:type="dxa"/>
            <w:tcBorders>
              <w:left w:val="single" w:sz="4" w:space="0" w:color="auto"/>
            </w:tcBorders>
            <w:vAlign w:val="center"/>
          </w:tcPr>
          <w:p w:rsidR="006B7DAE" w:rsidRDefault="006B7DAE" w:rsidP="008C2F6C">
            <w:pPr>
              <w:widowControl/>
              <w:adjustRightInd w:val="0"/>
              <w:snapToGrid w:val="0"/>
              <w:spacing w:line="360" w:lineRule="auto"/>
              <w:jc w:val="center"/>
              <w:textAlignment w:val="center"/>
              <w:rPr>
                <w:rFonts w:eastAsia="仿宋_GB2312"/>
                <w:bCs/>
                <w:color w:val="000000"/>
                <w:szCs w:val="21"/>
              </w:rPr>
            </w:pPr>
            <w:r>
              <w:rPr>
                <w:rFonts w:eastAsia="仿宋_GB2312" w:hint="eastAsia"/>
                <w:bCs/>
                <w:color w:val="000000"/>
                <w:szCs w:val="21"/>
              </w:rPr>
              <w:t>2</w:t>
            </w:r>
          </w:p>
        </w:tc>
        <w:tc>
          <w:tcPr>
            <w:tcW w:w="1559" w:type="dxa"/>
            <w:tcBorders>
              <w:left w:val="single" w:sz="4" w:space="0" w:color="auto"/>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定量</w:t>
            </w:r>
          </w:p>
        </w:tc>
      </w:tr>
      <w:tr w:rsidR="006B7DAE" w:rsidTr="006B7DAE">
        <w:trPr>
          <w:trHeight w:val="454"/>
          <w:jc w:val="center"/>
        </w:trPr>
        <w:tc>
          <w:tcPr>
            <w:tcW w:w="1790" w:type="dxa"/>
            <w:vMerge/>
            <w:vAlign w:val="center"/>
          </w:tcPr>
          <w:p w:rsidR="006B7DAE" w:rsidRDefault="006B7DAE" w:rsidP="008C2F6C">
            <w:pPr>
              <w:widowControl/>
              <w:adjustRightInd w:val="0"/>
              <w:snapToGrid w:val="0"/>
              <w:spacing w:line="360" w:lineRule="auto"/>
              <w:jc w:val="center"/>
              <w:rPr>
                <w:rFonts w:eastAsia="黑体"/>
                <w:bCs/>
                <w:color w:val="000000"/>
                <w:szCs w:val="21"/>
              </w:rPr>
            </w:pPr>
          </w:p>
        </w:tc>
        <w:tc>
          <w:tcPr>
            <w:tcW w:w="5103" w:type="dxa"/>
            <w:tcBorders>
              <w:right w:val="single" w:sz="4" w:space="0" w:color="auto"/>
            </w:tcBorders>
            <w:vAlign w:val="center"/>
          </w:tcPr>
          <w:p w:rsidR="006B7DAE" w:rsidRPr="00BF6A21" w:rsidRDefault="006B7DAE" w:rsidP="008C2F6C">
            <w:pPr>
              <w:rPr>
                <w:rFonts w:eastAsia="仿宋_GB2312"/>
                <w:bCs/>
                <w:color w:val="000000" w:themeColor="text1"/>
                <w:szCs w:val="21"/>
              </w:rPr>
            </w:pPr>
            <w:r w:rsidRPr="00BF6A21">
              <w:rPr>
                <w:rFonts w:eastAsia="仿宋_GB2312" w:hint="eastAsia"/>
                <w:bCs/>
                <w:color w:val="000000" w:themeColor="text1"/>
                <w:szCs w:val="21"/>
              </w:rPr>
              <w:t>1.11</w:t>
            </w:r>
            <w:r w:rsidRPr="008C2F6C">
              <w:rPr>
                <w:rFonts w:eastAsia="仿宋_GB2312" w:hint="eastAsia"/>
                <w:bCs/>
                <w:color w:val="000000" w:themeColor="text1"/>
                <w:szCs w:val="21"/>
              </w:rPr>
              <w:t>承担省级以上科技计划项目所获资金支持（万元）</w:t>
            </w:r>
          </w:p>
        </w:tc>
        <w:tc>
          <w:tcPr>
            <w:tcW w:w="993" w:type="dxa"/>
            <w:tcBorders>
              <w:left w:val="single" w:sz="4" w:space="0" w:color="auto"/>
            </w:tcBorders>
            <w:vAlign w:val="center"/>
          </w:tcPr>
          <w:p w:rsidR="006B7DAE" w:rsidRDefault="006B7DAE" w:rsidP="008C2F6C">
            <w:pPr>
              <w:widowControl/>
              <w:adjustRightInd w:val="0"/>
              <w:snapToGrid w:val="0"/>
              <w:spacing w:line="360" w:lineRule="auto"/>
              <w:jc w:val="center"/>
              <w:textAlignment w:val="center"/>
              <w:rPr>
                <w:rFonts w:eastAsia="仿宋_GB2312"/>
                <w:bCs/>
                <w:color w:val="000000"/>
                <w:szCs w:val="21"/>
              </w:rPr>
            </w:pPr>
            <w:r>
              <w:rPr>
                <w:rFonts w:eastAsia="仿宋_GB2312" w:hint="eastAsia"/>
                <w:bCs/>
                <w:color w:val="000000"/>
                <w:szCs w:val="21"/>
              </w:rPr>
              <w:t>1</w:t>
            </w:r>
          </w:p>
        </w:tc>
        <w:tc>
          <w:tcPr>
            <w:tcW w:w="1559" w:type="dxa"/>
            <w:tcBorders>
              <w:left w:val="single" w:sz="4" w:space="0" w:color="auto"/>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定量</w:t>
            </w:r>
          </w:p>
        </w:tc>
      </w:tr>
      <w:tr w:rsidR="006B7DAE" w:rsidTr="006B7DAE">
        <w:trPr>
          <w:trHeight w:val="454"/>
          <w:jc w:val="center"/>
        </w:trPr>
        <w:tc>
          <w:tcPr>
            <w:tcW w:w="1790" w:type="dxa"/>
            <w:vMerge/>
            <w:vAlign w:val="center"/>
          </w:tcPr>
          <w:p w:rsidR="006B7DAE" w:rsidRDefault="006B7DAE" w:rsidP="008C2F6C">
            <w:pPr>
              <w:widowControl/>
              <w:adjustRightInd w:val="0"/>
              <w:snapToGrid w:val="0"/>
              <w:spacing w:line="360" w:lineRule="auto"/>
              <w:jc w:val="center"/>
              <w:rPr>
                <w:rFonts w:eastAsia="黑体"/>
                <w:bCs/>
                <w:color w:val="000000"/>
                <w:szCs w:val="21"/>
              </w:rPr>
            </w:pPr>
          </w:p>
        </w:tc>
        <w:tc>
          <w:tcPr>
            <w:tcW w:w="5103" w:type="dxa"/>
            <w:tcBorders>
              <w:right w:val="single" w:sz="4" w:space="0" w:color="auto"/>
            </w:tcBorders>
            <w:vAlign w:val="center"/>
          </w:tcPr>
          <w:p w:rsidR="006B7DAE" w:rsidRPr="00BF6A21" w:rsidRDefault="006B7DAE" w:rsidP="008C2F6C">
            <w:pPr>
              <w:rPr>
                <w:rFonts w:eastAsia="仿宋_GB2312"/>
                <w:bCs/>
                <w:color w:val="000000" w:themeColor="text1"/>
                <w:szCs w:val="21"/>
              </w:rPr>
            </w:pPr>
            <w:r w:rsidRPr="00BF6A21">
              <w:rPr>
                <w:rFonts w:eastAsia="仿宋_GB2312" w:hint="eastAsia"/>
                <w:bCs/>
                <w:color w:val="000000" w:themeColor="text1"/>
                <w:szCs w:val="21"/>
              </w:rPr>
              <w:t xml:space="preserve">1.12 </w:t>
            </w:r>
            <w:r w:rsidRPr="00BF6A21">
              <w:rPr>
                <w:rFonts w:eastAsia="仿宋_GB2312" w:hint="eastAsia"/>
                <w:bCs/>
                <w:color w:val="000000" w:themeColor="text1"/>
                <w:szCs w:val="21"/>
              </w:rPr>
              <w:t>园区管委会的体制机制创新和有效运作评价</w:t>
            </w:r>
          </w:p>
        </w:tc>
        <w:tc>
          <w:tcPr>
            <w:tcW w:w="993" w:type="dxa"/>
            <w:tcBorders>
              <w:left w:val="single" w:sz="4" w:space="0" w:color="auto"/>
            </w:tcBorders>
            <w:vAlign w:val="center"/>
          </w:tcPr>
          <w:p w:rsidR="006B7DAE" w:rsidRDefault="006B7DAE" w:rsidP="008C2F6C">
            <w:pPr>
              <w:widowControl/>
              <w:adjustRightInd w:val="0"/>
              <w:snapToGrid w:val="0"/>
              <w:spacing w:line="360" w:lineRule="auto"/>
              <w:jc w:val="center"/>
              <w:textAlignment w:val="center"/>
              <w:rPr>
                <w:rFonts w:eastAsia="仿宋_GB2312"/>
                <w:bCs/>
                <w:color w:val="000000"/>
                <w:szCs w:val="21"/>
              </w:rPr>
            </w:pPr>
            <w:r>
              <w:rPr>
                <w:rFonts w:eastAsia="仿宋_GB2312" w:hint="eastAsia"/>
                <w:bCs/>
                <w:color w:val="000000"/>
                <w:szCs w:val="21"/>
              </w:rPr>
              <w:t>2</w:t>
            </w:r>
          </w:p>
        </w:tc>
        <w:tc>
          <w:tcPr>
            <w:tcW w:w="1559" w:type="dxa"/>
            <w:tcBorders>
              <w:left w:val="single" w:sz="4" w:space="0" w:color="auto"/>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定性</w:t>
            </w:r>
          </w:p>
        </w:tc>
      </w:tr>
      <w:tr w:rsidR="006B7DAE" w:rsidTr="006B7DAE">
        <w:trPr>
          <w:trHeight w:val="454"/>
          <w:jc w:val="center"/>
        </w:trPr>
        <w:tc>
          <w:tcPr>
            <w:tcW w:w="1790" w:type="dxa"/>
            <w:vMerge w:val="restart"/>
            <w:tcBorders>
              <w:top w:val="single" w:sz="4" w:space="0" w:color="000000"/>
              <w:left w:val="single" w:sz="4" w:space="0" w:color="000000"/>
              <w:right w:val="single" w:sz="4" w:space="0" w:color="000000"/>
            </w:tcBorders>
            <w:vAlign w:val="center"/>
          </w:tcPr>
          <w:p w:rsidR="006B7DAE" w:rsidRDefault="006B7DAE" w:rsidP="008C2F6C">
            <w:pPr>
              <w:widowControl/>
              <w:adjustRightInd w:val="0"/>
              <w:snapToGrid w:val="0"/>
              <w:spacing w:line="360" w:lineRule="auto"/>
              <w:ind w:leftChars="14" w:left="29" w:firstLineChars="13" w:firstLine="36"/>
              <w:jc w:val="center"/>
              <w:rPr>
                <w:rFonts w:eastAsia="黑体"/>
                <w:bCs/>
                <w:color w:val="000000"/>
                <w:sz w:val="28"/>
                <w:szCs w:val="28"/>
              </w:rPr>
            </w:pPr>
            <w:r>
              <w:rPr>
                <w:rFonts w:eastAsia="黑体" w:hint="eastAsia"/>
                <w:bCs/>
                <w:color w:val="000000"/>
                <w:sz w:val="28"/>
                <w:szCs w:val="28"/>
              </w:rPr>
              <w:t>2.</w:t>
            </w:r>
            <w:r>
              <w:rPr>
                <w:rFonts w:eastAsia="黑体" w:hint="eastAsia"/>
                <w:bCs/>
                <w:color w:val="000000"/>
                <w:sz w:val="28"/>
                <w:szCs w:val="28"/>
              </w:rPr>
              <w:t>产业发展能力</w:t>
            </w:r>
          </w:p>
          <w:p w:rsidR="006B7DAE" w:rsidRDefault="006B7DAE" w:rsidP="008C2F6C">
            <w:pPr>
              <w:widowControl/>
              <w:adjustRightInd w:val="0"/>
              <w:snapToGrid w:val="0"/>
              <w:spacing w:line="360" w:lineRule="auto"/>
              <w:ind w:leftChars="14" w:left="29" w:firstLineChars="13" w:firstLine="36"/>
              <w:jc w:val="center"/>
              <w:rPr>
                <w:rFonts w:eastAsia="黑体"/>
                <w:bCs/>
                <w:color w:val="000000"/>
                <w:sz w:val="28"/>
                <w:szCs w:val="28"/>
              </w:rPr>
            </w:pPr>
            <w:r>
              <w:rPr>
                <w:rFonts w:eastAsia="黑体" w:hint="eastAsia"/>
                <w:bCs/>
                <w:color w:val="000000"/>
                <w:sz w:val="28"/>
                <w:szCs w:val="28"/>
              </w:rPr>
              <w:t>（</w:t>
            </w:r>
            <w:r>
              <w:rPr>
                <w:rFonts w:eastAsia="黑体" w:hint="eastAsia"/>
                <w:bCs/>
                <w:color w:val="000000"/>
                <w:sz w:val="28"/>
                <w:szCs w:val="28"/>
              </w:rPr>
              <w:t>30</w:t>
            </w:r>
            <w:r>
              <w:rPr>
                <w:rFonts w:eastAsia="黑体" w:hint="eastAsia"/>
                <w:bCs/>
                <w:color w:val="000000"/>
                <w:sz w:val="28"/>
                <w:szCs w:val="28"/>
              </w:rPr>
              <w:t>分）</w:t>
            </w:r>
          </w:p>
        </w:tc>
        <w:tc>
          <w:tcPr>
            <w:tcW w:w="5103" w:type="dxa"/>
            <w:tcBorders>
              <w:top w:val="single" w:sz="4" w:space="0" w:color="000000"/>
              <w:left w:val="single" w:sz="4" w:space="0" w:color="000000"/>
              <w:bottom w:val="single" w:sz="4" w:space="0" w:color="000000"/>
              <w:right w:val="single" w:sz="4" w:space="0" w:color="auto"/>
            </w:tcBorders>
            <w:vAlign w:val="center"/>
          </w:tcPr>
          <w:p w:rsidR="006B7DAE" w:rsidRPr="00BF6A21" w:rsidRDefault="006B7DAE" w:rsidP="008C2F6C">
            <w:pPr>
              <w:widowControl/>
              <w:adjustRightInd w:val="0"/>
              <w:snapToGrid w:val="0"/>
              <w:spacing w:line="360" w:lineRule="auto"/>
              <w:rPr>
                <w:rFonts w:eastAsia="仿宋_GB2312"/>
                <w:bCs/>
                <w:color w:val="000000" w:themeColor="text1"/>
                <w:szCs w:val="21"/>
              </w:rPr>
            </w:pPr>
            <w:r w:rsidRPr="00BF6A21">
              <w:rPr>
                <w:rFonts w:eastAsia="仿宋_GB2312" w:hint="eastAsia"/>
                <w:bCs/>
                <w:color w:val="000000" w:themeColor="text1"/>
                <w:szCs w:val="21"/>
              </w:rPr>
              <w:t>2.1</w:t>
            </w:r>
            <w:r w:rsidRPr="00BF6A21">
              <w:rPr>
                <w:rFonts w:eastAsia="仿宋_GB2312" w:hint="eastAsia"/>
                <w:bCs/>
                <w:color w:val="000000" w:themeColor="text1"/>
                <w:szCs w:val="21"/>
              </w:rPr>
              <w:t>高新技术企业数（家）</w:t>
            </w:r>
          </w:p>
        </w:tc>
        <w:tc>
          <w:tcPr>
            <w:tcW w:w="993"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textAlignment w:val="center"/>
              <w:rPr>
                <w:rFonts w:eastAsia="仿宋_GB2312"/>
                <w:bCs/>
                <w:color w:val="000000"/>
                <w:szCs w:val="21"/>
              </w:rPr>
            </w:pPr>
            <w:r w:rsidRPr="00CF6699">
              <w:rPr>
                <w:rFonts w:eastAsia="仿宋_GB2312" w:hint="eastAsia"/>
                <w:bCs/>
                <w:color w:val="000000"/>
                <w:szCs w:val="21"/>
              </w:rPr>
              <w:t>4</w:t>
            </w:r>
          </w:p>
        </w:tc>
        <w:tc>
          <w:tcPr>
            <w:tcW w:w="1559"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定量</w:t>
            </w:r>
          </w:p>
        </w:tc>
      </w:tr>
      <w:tr w:rsidR="006B7DAE" w:rsidTr="006B7DAE">
        <w:trPr>
          <w:trHeight w:val="454"/>
          <w:jc w:val="center"/>
        </w:trPr>
        <w:tc>
          <w:tcPr>
            <w:tcW w:w="1790" w:type="dxa"/>
            <w:vMerge/>
            <w:tcBorders>
              <w:top w:val="single" w:sz="4" w:space="0" w:color="000000"/>
              <w:left w:val="single" w:sz="4" w:space="0" w:color="000000"/>
              <w:right w:val="single" w:sz="4" w:space="0" w:color="000000"/>
            </w:tcBorders>
            <w:vAlign w:val="center"/>
          </w:tcPr>
          <w:p w:rsidR="006B7DAE" w:rsidRDefault="006B7DAE" w:rsidP="008C2F6C">
            <w:pPr>
              <w:widowControl/>
              <w:adjustRightInd w:val="0"/>
              <w:snapToGrid w:val="0"/>
              <w:spacing w:line="360" w:lineRule="auto"/>
              <w:ind w:leftChars="14" w:left="29" w:firstLineChars="13" w:firstLine="36"/>
              <w:jc w:val="center"/>
              <w:rPr>
                <w:rFonts w:eastAsia="黑体"/>
                <w:bCs/>
                <w:color w:val="000000"/>
                <w:sz w:val="28"/>
                <w:szCs w:val="28"/>
              </w:rPr>
            </w:pPr>
          </w:p>
        </w:tc>
        <w:tc>
          <w:tcPr>
            <w:tcW w:w="5103" w:type="dxa"/>
            <w:tcBorders>
              <w:top w:val="single" w:sz="4" w:space="0" w:color="000000"/>
              <w:left w:val="single" w:sz="4" w:space="0" w:color="000000"/>
              <w:bottom w:val="single" w:sz="4" w:space="0" w:color="000000"/>
              <w:right w:val="single" w:sz="4" w:space="0" w:color="auto"/>
            </w:tcBorders>
            <w:vAlign w:val="center"/>
          </w:tcPr>
          <w:p w:rsidR="006B7DAE" w:rsidRPr="00BF6A21" w:rsidRDefault="006B7DAE" w:rsidP="008C2F6C">
            <w:pPr>
              <w:widowControl/>
              <w:adjustRightInd w:val="0"/>
              <w:snapToGrid w:val="0"/>
              <w:spacing w:line="360" w:lineRule="auto"/>
              <w:rPr>
                <w:rFonts w:eastAsia="仿宋_GB2312"/>
                <w:bCs/>
                <w:color w:val="000000" w:themeColor="text1"/>
                <w:szCs w:val="21"/>
              </w:rPr>
            </w:pPr>
            <w:r w:rsidRPr="00BF6A21">
              <w:rPr>
                <w:rFonts w:eastAsia="仿宋_GB2312" w:hint="eastAsia"/>
                <w:bCs/>
                <w:color w:val="000000" w:themeColor="text1"/>
                <w:szCs w:val="21"/>
              </w:rPr>
              <w:t>2.2</w:t>
            </w:r>
            <w:r w:rsidRPr="00BF6A21">
              <w:rPr>
                <w:rFonts w:eastAsia="仿宋_GB2312"/>
                <w:bCs/>
                <w:color w:val="000000" w:themeColor="text1"/>
                <w:szCs w:val="21"/>
              </w:rPr>
              <w:t>高新技术企业数占企业总数比重</w:t>
            </w:r>
            <w:r w:rsidRPr="00BF6A21">
              <w:rPr>
                <w:rFonts w:eastAsia="仿宋_GB2312" w:hint="eastAsia"/>
                <w:bCs/>
                <w:color w:val="000000" w:themeColor="text1"/>
                <w:szCs w:val="21"/>
              </w:rPr>
              <w:t>（</w:t>
            </w:r>
            <w:r w:rsidRPr="00BF6A21">
              <w:rPr>
                <w:rFonts w:eastAsia="仿宋_GB2312" w:hint="eastAsia"/>
                <w:bCs/>
                <w:color w:val="000000" w:themeColor="text1"/>
                <w:szCs w:val="21"/>
              </w:rPr>
              <w:t>%</w:t>
            </w:r>
            <w:r w:rsidRPr="00BF6A21">
              <w:rPr>
                <w:rFonts w:eastAsia="仿宋_GB2312" w:hint="eastAsia"/>
                <w:bCs/>
                <w:color w:val="000000" w:themeColor="text1"/>
                <w:szCs w:val="21"/>
              </w:rPr>
              <w:t>）</w:t>
            </w:r>
          </w:p>
        </w:tc>
        <w:tc>
          <w:tcPr>
            <w:tcW w:w="993" w:type="dxa"/>
            <w:tcBorders>
              <w:top w:val="single" w:sz="4" w:space="0" w:color="000000"/>
              <w:left w:val="single" w:sz="4" w:space="0" w:color="auto"/>
              <w:bottom w:val="single" w:sz="4" w:space="0" w:color="000000"/>
              <w:right w:val="single" w:sz="4" w:space="0" w:color="000000"/>
            </w:tcBorders>
            <w:vAlign w:val="center"/>
          </w:tcPr>
          <w:p w:rsidR="006B7DAE" w:rsidRPr="00CF6699" w:rsidRDefault="006B7DAE" w:rsidP="008C2F6C">
            <w:pPr>
              <w:widowControl/>
              <w:adjustRightInd w:val="0"/>
              <w:snapToGrid w:val="0"/>
              <w:spacing w:line="360" w:lineRule="auto"/>
              <w:jc w:val="center"/>
              <w:textAlignment w:val="center"/>
              <w:rPr>
                <w:rFonts w:eastAsia="仿宋_GB2312"/>
                <w:bCs/>
                <w:color w:val="000000"/>
                <w:szCs w:val="21"/>
              </w:rPr>
            </w:pPr>
            <w:r>
              <w:rPr>
                <w:rFonts w:eastAsia="仿宋_GB2312" w:hint="eastAsia"/>
                <w:bCs/>
                <w:color w:val="000000"/>
                <w:szCs w:val="21"/>
              </w:rPr>
              <w:t>3</w:t>
            </w:r>
          </w:p>
        </w:tc>
        <w:tc>
          <w:tcPr>
            <w:tcW w:w="1559"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定量</w:t>
            </w:r>
          </w:p>
        </w:tc>
      </w:tr>
      <w:tr w:rsidR="006B7DAE" w:rsidTr="006B7DAE">
        <w:trPr>
          <w:trHeight w:val="454"/>
          <w:jc w:val="center"/>
        </w:trPr>
        <w:tc>
          <w:tcPr>
            <w:tcW w:w="1790" w:type="dxa"/>
            <w:vMerge/>
            <w:tcBorders>
              <w:top w:val="single" w:sz="4" w:space="0" w:color="000000"/>
              <w:left w:val="single" w:sz="4" w:space="0" w:color="000000"/>
              <w:right w:val="single" w:sz="4" w:space="0" w:color="000000"/>
            </w:tcBorders>
            <w:vAlign w:val="center"/>
          </w:tcPr>
          <w:p w:rsidR="006B7DAE" w:rsidRDefault="006B7DAE" w:rsidP="008C2F6C">
            <w:pPr>
              <w:widowControl/>
              <w:adjustRightInd w:val="0"/>
              <w:snapToGrid w:val="0"/>
              <w:spacing w:line="360" w:lineRule="auto"/>
              <w:ind w:leftChars="14" w:left="29" w:firstLineChars="13" w:firstLine="36"/>
              <w:jc w:val="center"/>
              <w:rPr>
                <w:rFonts w:eastAsia="黑体"/>
                <w:bCs/>
                <w:color w:val="000000"/>
                <w:sz w:val="28"/>
                <w:szCs w:val="28"/>
              </w:rPr>
            </w:pPr>
          </w:p>
        </w:tc>
        <w:tc>
          <w:tcPr>
            <w:tcW w:w="5103" w:type="dxa"/>
            <w:tcBorders>
              <w:top w:val="single" w:sz="4" w:space="0" w:color="000000"/>
              <w:left w:val="single" w:sz="4" w:space="0" w:color="000000"/>
              <w:bottom w:val="single" w:sz="4" w:space="0" w:color="000000"/>
              <w:right w:val="single" w:sz="4" w:space="0" w:color="auto"/>
            </w:tcBorders>
            <w:vAlign w:val="center"/>
          </w:tcPr>
          <w:p w:rsidR="006B7DAE" w:rsidRPr="00BF6A21" w:rsidRDefault="006B7DAE" w:rsidP="008C2F6C">
            <w:pPr>
              <w:widowControl/>
              <w:adjustRightInd w:val="0"/>
              <w:snapToGrid w:val="0"/>
              <w:spacing w:line="360" w:lineRule="auto"/>
              <w:rPr>
                <w:rFonts w:eastAsia="仿宋_GB2312"/>
                <w:bCs/>
                <w:color w:val="000000" w:themeColor="text1"/>
                <w:szCs w:val="21"/>
              </w:rPr>
            </w:pPr>
            <w:r w:rsidRPr="00BF6A21">
              <w:rPr>
                <w:rFonts w:eastAsia="仿宋_GB2312" w:hint="eastAsia"/>
                <w:bCs/>
                <w:color w:val="000000" w:themeColor="text1"/>
                <w:szCs w:val="21"/>
              </w:rPr>
              <w:t>2.3</w:t>
            </w:r>
            <w:r w:rsidRPr="00540748">
              <w:rPr>
                <w:rFonts w:eastAsia="仿宋_GB2312"/>
                <w:bCs/>
                <w:color w:val="000000" w:themeColor="text1"/>
                <w:szCs w:val="21"/>
              </w:rPr>
              <w:t>营业收入超过亿元的企业</w:t>
            </w:r>
            <w:r w:rsidRPr="00540748">
              <w:rPr>
                <w:rFonts w:eastAsia="仿宋_GB2312" w:hint="eastAsia"/>
                <w:bCs/>
                <w:color w:val="000000" w:themeColor="text1"/>
                <w:szCs w:val="21"/>
              </w:rPr>
              <w:t>数（家）</w:t>
            </w:r>
          </w:p>
        </w:tc>
        <w:tc>
          <w:tcPr>
            <w:tcW w:w="993" w:type="dxa"/>
            <w:tcBorders>
              <w:top w:val="single" w:sz="4" w:space="0" w:color="000000"/>
              <w:left w:val="single" w:sz="4" w:space="0" w:color="auto"/>
              <w:bottom w:val="single" w:sz="4" w:space="0" w:color="000000"/>
              <w:right w:val="single" w:sz="4" w:space="0" w:color="000000"/>
            </w:tcBorders>
            <w:vAlign w:val="center"/>
          </w:tcPr>
          <w:p w:rsidR="006B7DAE" w:rsidRPr="00CF6699" w:rsidRDefault="006B7DAE" w:rsidP="008C2F6C">
            <w:pPr>
              <w:widowControl/>
              <w:adjustRightInd w:val="0"/>
              <w:snapToGrid w:val="0"/>
              <w:spacing w:line="360" w:lineRule="auto"/>
              <w:jc w:val="center"/>
              <w:textAlignment w:val="center"/>
              <w:rPr>
                <w:rFonts w:eastAsia="仿宋_GB2312"/>
                <w:bCs/>
                <w:color w:val="000000"/>
                <w:szCs w:val="21"/>
              </w:rPr>
            </w:pPr>
            <w:r w:rsidRPr="00CF6699">
              <w:rPr>
                <w:rFonts w:eastAsia="仿宋_GB2312" w:hint="eastAsia"/>
                <w:bCs/>
                <w:color w:val="000000"/>
                <w:szCs w:val="21"/>
              </w:rPr>
              <w:t>4</w:t>
            </w:r>
          </w:p>
        </w:tc>
        <w:tc>
          <w:tcPr>
            <w:tcW w:w="1559"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定量</w:t>
            </w:r>
          </w:p>
        </w:tc>
      </w:tr>
      <w:tr w:rsidR="006B7DAE" w:rsidTr="006B7DAE">
        <w:trPr>
          <w:trHeight w:val="454"/>
          <w:jc w:val="center"/>
        </w:trPr>
        <w:tc>
          <w:tcPr>
            <w:tcW w:w="1790" w:type="dxa"/>
            <w:vMerge/>
            <w:tcBorders>
              <w:left w:val="single" w:sz="4" w:space="0" w:color="000000"/>
              <w:right w:val="single" w:sz="4" w:space="0" w:color="000000"/>
            </w:tcBorders>
            <w:vAlign w:val="center"/>
          </w:tcPr>
          <w:p w:rsidR="006B7DAE" w:rsidRDefault="006B7DAE" w:rsidP="008C2F6C">
            <w:pPr>
              <w:widowControl/>
              <w:adjustRightInd w:val="0"/>
              <w:snapToGrid w:val="0"/>
              <w:spacing w:line="360" w:lineRule="auto"/>
              <w:ind w:leftChars="14" w:left="29" w:firstLineChars="13" w:firstLine="27"/>
              <w:jc w:val="center"/>
              <w:rPr>
                <w:rFonts w:eastAsia="黑体"/>
                <w:bCs/>
                <w:color w:val="000000"/>
                <w:szCs w:val="21"/>
              </w:rPr>
            </w:pPr>
          </w:p>
        </w:tc>
        <w:tc>
          <w:tcPr>
            <w:tcW w:w="5103" w:type="dxa"/>
            <w:tcBorders>
              <w:top w:val="single" w:sz="4" w:space="0" w:color="000000"/>
              <w:left w:val="single" w:sz="4" w:space="0" w:color="000000"/>
              <w:bottom w:val="single" w:sz="4" w:space="0" w:color="000000"/>
              <w:right w:val="single" w:sz="4" w:space="0" w:color="auto"/>
            </w:tcBorders>
            <w:vAlign w:val="center"/>
          </w:tcPr>
          <w:p w:rsidR="006B7DAE" w:rsidRPr="00BF6A21" w:rsidRDefault="006B7DAE" w:rsidP="008C2F6C">
            <w:pPr>
              <w:rPr>
                <w:rFonts w:eastAsia="仿宋_GB2312"/>
                <w:bCs/>
                <w:color w:val="000000" w:themeColor="text1"/>
                <w:szCs w:val="21"/>
              </w:rPr>
            </w:pPr>
            <w:r w:rsidRPr="00BF6A21">
              <w:rPr>
                <w:rFonts w:eastAsia="仿宋_GB2312" w:hint="eastAsia"/>
                <w:bCs/>
                <w:color w:val="000000" w:themeColor="text1"/>
                <w:szCs w:val="21"/>
              </w:rPr>
              <w:t>2.4</w:t>
            </w:r>
            <w:r>
              <w:rPr>
                <w:rFonts w:eastAsia="仿宋_GB2312" w:hint="eastAsia"/>
                <w:bCs/>
                <w:szCs w:val="21"/>
              </w:rPr>
              <w:t>上市企业数（家）</w:t>
            </w:r>
          </w:p>
        </w:tc>
        <w:tc>
          <w:tcPr>
            <w:tcW w:w="993"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textAlignment w:val="center"/>
              <w:rPr>
                <w:rFonts w:eastAsia="仿宋_GB2312"/>
                <w:bCs/>
                <w:color w:val="000000"/>
                <w:szCs w:val="21"/>
              </w:rPr>
            </w:pPr>
            <w:r w:rsidRPr="00CF6699">
              <w:rPr>
                <w:rFonts w:eastAsia="仿宋_GB2312" w:hint="eastAsia"/>
                <w:bCs/>
                <w:color w:val="000000"/>
                <w:szCs w:val="21"/>
              </w:rPr>
              <w:t>3</w:t>
            </w:r>
          </w:p>
        </w:tc>
        <w:tc>
          <w:tcPr>
            <w:tcW w:w="1559"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定量</w:t>
            </w:r>
          </w:p>
        </w:tc>
      </w:tr>
      <w:tr w:rsidR="006B7DAE" w:rsidTr="006B7DAE">
        <w:trPr>
          <w:trHeight w:val="454"/>
          <w:jc w:val="center"/>
        </w:trPr>
        <w:tc>
          <w:tcPr>
            <w:tcW w:w="1790" w:type="dxa"/>
            <w:vMerge/>
            <w:tcBorders>
              <w:left w:val="single" w:sz="4" w:space="0" w:color="000000"/>
              <w:right w:val="single" w:sz="4" w:space="0" w:color="000000"/>
            </w:tcBorders>
            <w:vAlign w:val="center"/>
          </w:tcPr>
          <w:p w:rsidR="006B7DAE" w:rsidRDefault="006B7DAE" w:rsidP="008C2F6C">
            <w:pPr>
              <w:widowControl/>
              <w:adjustRightInd w:val="0"/>
              <w:snapToGrid w:val="0"/>
              <w:spacing w:line="360" w:lineRule="auto"/>
              <w:ind w:leftChars="14" w:left="29" w:firstLineChars="13" w:firstLine="27"/>
              <w:jc w:val="center"/>
              <w:rPr>
                <w:rFonts w:eastAsia="黑体"/>
                <w:bCs/>
                <w:color w:val="000000"/>
                <w:szCs w:val="21"/>
              </w:rPr>
            </w:pPr>
          </w:p>
        </w:tc>
        <w:tc>
          <w:tcPr>
            <w:tcW w:w="5103" w:type="dxa"/>
            <w:tcBorders>
              <w:top w:val="single" w:sz="4" w:space="0" w:color="000000"/>
              <w:left w:val="single" w:sz="4" w:space="0" w:color="000000"/>
              <w:bottom w:val="single" w:sz="4" w:space="0" w:color="000000"/>
              <w:right w:val="single" w:sz="4" w:space="0" w:color="auto"/>
            </w:tcBorders>
            <w:vAlign w:val="center"/>
          </w:tcPr>
          <w:p w:rsidR="006B7DAE" w:rsidRDefault="006B7DAE" w:rsidP="008C2F6C">
            <w:pPr>
              <w:rPr>
                <w:rFonts w:eastAsia="仿宋_GB2312"/>
                <w:bCs/>
                <w:szCs w:val="21"/>
              </w:rPr>
            </w:pPr>
            <w:r>
              <w:rPr>
                <w:rFonts w:eastAsia="仿宋_GB2312" w:hint="eastAsia"/>
                <w:bCs/>
                <w:szCs w:val="21"/>
              </w:rPr>
              <w:t>2.5</w:t>
            </w:r>
            <w:r w:rsidRPr="008C2F6C">
              <w:rPr>
                <w:rFonts w:eastAsia="仿宋_GB2312" w:hint="eastAsia"/>
                <w:bCs/>
                <w:color w:val="000000" w:themeColor="text1"/>
                <w:szCs w:val="21"/>
              </w:rPr>
              <w:t>万人从业人员拥有科技型企业数量（家）</w:t>
            </w:r>
          </w:p>
        </w:tc>
        <w:tc>
          <w:tcPr>
            <w:tcW w:w="993"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textAlignment w:val="center"/>
              <w:rPr>
                <w:rFonts w:eastAsia="仿宋_GB2312"/>
                <w:bCs/>
                <w:color w:val="000000"/>
                <w:szCs w:val="21"/>
              </w:rPr>
            </w:pPr>
            <w:r w:rsidRPr="00CF6699">
              <w:rPr>
                <w:rFonts w:eastAsia="仿宋_GB2312" w:hint="eastAsia"/>
                <w:bCs/>
                <w:color w:val="000000"/>
                <w:szCs w:val="21"/>
              </w:rPr>
              <w:t>2</w:t>
            </w:r>
          </w:p>
        </w:tc>
        <w:tc>
          <w:tcPr>
            <w:tcW w:w="1559"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定量</w:t>
            </w:r>
          </w:p>
        </w:tc>
      </w:tr>
      <w:tr w:rsidR="006B7DAE" w:rsidTr="006B7DAE">
        <w:trPr>
          <w:trHeight w:val="454"/>
          <w:jc w:val="center"/>
        </w:trPr>
        <w:tc>
          <w:tcPr>
            <w:tcW w:w="1790" w:type="dxa"/>
            <w:vMerge/>
            <w:tcBorders>
              <w:left w:val="single" w:sz="4" w:space="0" w:color="000000"/>
              <w:right w:val="single" w:sz="4" w:space="0" w:color="000000"/>
            </w:tcBorders>
            <w:vAlign w:val="center"/>
          </w:tcPr>
          <w:p w:rsidR="006B7DAE" w:rsidRDefault="006B7DAE" w:rsidP="008C2F6C">
            <w:pPr>
              <w:widowControl/>
              <w:adjustRightInd w:val="0"/>
              <w:snapToGrid w:val="0"/>
              <w:spacing w:line="360" w:lineRule="auto"/>
              <w:ind w:leftChars="14" w:left="29" w:firstLineChars="13" w:firstLine="27"/>
              <w:jc w:val="center"/>
              <w:rPr>
                <w:rFonts w:eastAsia="黑体"/>
                <w:bCs/>
                <w:color w:val="000000"/>
                <w:szCs w:val="21"/>
              </w:rPr>
            </w:pPr>
          </w:p>
        </w:tc>
        <w:tc>
          <w:tcPr>
            <w:tcW w:w="5103" w:type="dxa"/>
            <w:tcBorders>
              <w:top w:val="single" w:sz="4" w:space="0" w:color="000000"/>
              <w:left w:val="single" w:sz="4" w:space="0" w:color="000000"/>
              <w:bottom w:val="single" w:sz="4" w:space="0" w:color="000000"/>
              <w:right w:val="single" w:sz="4" w:space="0" w:color="auto"/>
            </w:tcBorders>
            <w:vAlign w:val="center"/>
          </w:tcPr>
          <w:p w:rsidR="006B7DAE" w:rsidRDefault="006B7DAE" w:rsidP="008C2F6C">
            <w:pPr>
              <w:rPr>
                <w:rFonts w:eastAsia="仿宋_GB2312"/>
                <w:bCs/>
                <w:szCs w:val="21"/>
              </w:rPr>
            </w:pPr>
            <w:r>
              <w:rPr>
                <w:rFonts w:eastAsia="仿宋_GB2312" w:hint="eastAsia"/>
                <w:bCs/>
                <w:szCs w:val="21"/>
              </w:rPr>
              <w:t>2.6</w:t>
            </w:r>
            <w:r w:rsidRPr="008C2F6C">
              <w:rPr>
                <w:rFonts w:eastAsia="仿宋_GB2312" w:hint="eastAsia"/>
                <w:bCs/>
                <w:color w:val="000000" w:themeColor="text1"/>
                <w:szCs w:val="21"/>
              </w:rPr>
              <w:t>高新技术产业产值占工业总产值比重（</w:t>
            </w:r>
            <w:r w:rsidRPr="008C2F6C">
              <w:rPr>
                <w:rFonts w:eastAsia="仿宋_GB2312"/>
                <w:bCs/>
                <w:color w:val="000000" w:themeColor="text1"/>
                <w:szCs w:val="21"/>
              </w:rPr>
              <w:t>%</w:t>
            </w:r>
            <w:r w:rsidRPr="008C2F6C">
              <w:rPr>
                <w:rFonts w:eastAsia="仿宋_GB2312" w:hint="eastAsia"/>
                <w:bCs/>
                <w:color w:val="000000" w:themeColor="text1"/>
                <w:szCs w:val="21"/>
              </w:rPr>
              <w:t>）</w:t>
            </w:r>
          </w:p>
        </w:tc>
        <w:tc>
          <w:tcPr>
            <w:tcW w:w="993"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textAlignment w:val="center"/>
              <w:rPr>
                <w:rFonts w:eastAsia="仿宋_GB2312"/>
                <w:bCs/>
                <w:color w:val="000000"/>
                <w:szCs w:val="21"/>
              </w:rPr>
            </w:pPr>
            <w:r w:rsidRPr="00CF6699">
              <w:rPr>
                <w:rFonts w:eastAsia="仿宋_GB2312" w:hint="eastAsia"/>
                <w:bCs/>
                <w:color w:val="000000"/>
                <w:szCs w:val="21"/>
              </w:rPr>
              <w:t>4</w:t>
            </w:r>
          </w:p>
        </w:tc>
        <w:tc>
          <w:tcPr>
            <w:tcW w:w="1559"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定量</w:t>
            </w:r>
          </w:p>
        </w:tc>
      </w:tr>
      <w:tr w:rsidR="006B7DAE" w:rsidTr="006B7DAE">
        <w:trPr>
          <w:trHeight w:val="454"/>
          <w:jc w:val="center"/>
        </w:trPr>
        <w:tc>
          <w:tcPr>
            <w:tcW w:w="1790" w:type="dxa"/>
            <w:vMerge/>
            <w:tcBorders>
              <w:left w:val="single" w:sz="4" w:space="0" w:color="000000"/>
              <w:right w:val="single" w:sz="4" w:space="0" w:color="000000"/>
            </w:tcBorders>
            <w:vAlign w:val="center"/>
          </w:tcPr>
          <w:p w:rsidR="006B7DAE" w:rsidRDefault="006B7DAE" w:rsidP="008C2F6C">
            <w:pPr>
              <w:widowControl/>
              <w:adjustRightInd w:val="0"/>
              <w:snapToGrid w:val="0"/>
              <w:spacing w:line="360" w:lineRule="auto"/>
              <w:ind w:leftChars="14" w:left="29" w:firstLineChars="13" w:firstLine="27"/>
              <w:jc w:val="center"/>
              <w:rPr>
                <w:rFonts w:eastAsia="黑体"/>
                <w:bCs/>
                <w:color w:val="000000"/>
                <w:szCs w:val="21"/>
              </w:rPr>
            </w:pPr>
          </w:p>
        </w:tc>
        <w:tc>
          <w:tcPr>
            <w:tcW w:w="5103" w:type="dxa"/>
            <w:tcBorders>
              <w:top w:val="single" w:sz="4" w:space="0" w:color="000000"/>
              <w:left w:val="single" w:sz="4" w:space="0" w:color="000000"/>
              <w:bottom w:val="single" w:sz="4" w:space="0" w:color="000000"/>
              <w:right w:val="single" w:sz="4" w:space="0" w:color="auto"/>
            </w:tcBorders>
            <w:vAlign w:val="center"/>
          </w:tcPr>
          <w:p w:rsidR="006B7DAE" w:rsidRDefault="006B7DAE" w:rsidP="008C2F6C">
            <w:pPr>
              <w:rPr>
                <w:rFonts w:eastAsia="仿宋_GB2312"/>
                <w:bCs/>
                <w:szCs w:val="21"/>
              </w:rPr>
            </w:pPr>
            <w:r>
              <w:rPr>
                <w:rFonts w:eastAsia="仿宋_GB2312" w:hint="eastAsia"/>
                <w:bCs/>
                <w:szCs w:val="21"/>
              </w:rPr>
              <w:t>2.7</w:t>
            </w:r>
            <w:r w:rsidRPr="008C2F6C">
              <w:rPr>
                <w:rFonts w:eastAsia="仿宋_GB2312" w:hint="eastAsia"/>
                <w:bCs/>
                <w:color w:val="000000" w:themeColor="text1"/>
                <w:szCs w:val="21"/>
              </w:rPr>
              <w:t>工业增加值率（</w:t>
            </w:r>
            <w:r>
              <w:rPr>
                <w:rFonts w:eastAsia="仿宋_GB2312" w:hint="eastAsia"/>
                <w:bCs/>
                <w:szCs w:val="21"/>
              </w:rPr>
              <w:t>%</w:t>
            </w:r>
            <w:r>
              <w:rPr>
                <w:rFonts w:eastAsia="仿宋_GB2312" w:hint="eastAsia"/>
                <w:bCs/>
                <w:szCs w:val="21"/>
              </w:rPr>
              <w:t>）</w:t>
            </w:r>
          </w:p>
        </w:tc>
        <w:tc>
          <w:tcPr>
            <w:tcW w:w="993" w:type="dxa"/>
            <w:tcBorders>
              <w:top w:val="single" w:sz="4" w:space="0" w:color="000000"/>
              <w:left w:val="single" w:sz="4" w:space="0" w:color="auto"/>
              <w:bottom w:val="single" w:sz="4" w:space="0" w:color="000000"/>
              <w:right w:val="single" w:sz="4" w:space="0" w:color="000000"/>
            </w:tcBorders>
            <w:vAlign w:val="center"/>
          </w:tcPr>
          <w:p w:rsidR="006B7DAE" w:rsidRPr="00CF6699" w:rsidRDefault="006B7DAE" w:rsidP="008C2F6C">
            <w:pPr>
              <w:widowControl/>
              <w:adjustRightInd w:val="0"/>
              <w:snapToGrid w:val="0"/>
              <w:spacing w:line="360" w:lineRule="auto"/>
              <w:jc w:val="center"/>
              <w:textAlignment w:val="center"/>
              <w:rPr>
                <w:rFonts w:eastAsia="仿宋_GB2312"/>
                <w:bCs/>
                <w:color w:val="000000"/>
                <w:szCs w:val="21"/>
              </w:rPr>
            </w:pPr>
            <w:r w:rsidRPr="00CF6699">
              <w:rPr>
                <w:rFonts w:eastAsia="仿宋_GB2312" w:hint="eastAsia"/>
                <w:bCs/>
                <w:color w:val="000000"/>
                <w:szCs w:val="21"/>
              </w:rPr>
              <w:t>3</w:t>
            </w:r>
          </w:p>
        </w:tc>
        <w:tc>
          <w:tcPr>
            <w:tcW w:w="1559"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定量</w:t>
            </w:r>
          </w:p>
        </w:tc>
      </w:tr>
      <w:tr w:rsidR="006B7DAE" w:rsidTr="006B7DAE">
        <w:trPr>
          <w:trHeight w:val="454"/>
          <w:jc w:val="center"/>
        </w:trPr>
        <w:tc>
          <w:tcPr>
            <w:tcW w:w="1790" w:type="dxa"/>
            <w:vMerge/>
            <w:tcBorders>
              <w:left w:val="single" w:sz="4" w:space="0" w:color="000000"/>
              <w:right w:val="single" w:sz="4" w:space="0" w:color="000000"/>
            </w:tcBorders>
            <w:vAlign w:val="center"/>
          </w:tcPr>
          <w:p w:rsidR="006B7DAE" w:rsidRDefault="006B7DAE" w:rsidP="008C2F6C">
            <w:pPr>
              <w:widowControl/>
              <w:adjustRightInd w:val="0"/>
              <w:snapToGrid w:val="0"/>
              <w:spacing w:line="360" w:lineRule="auto"/>
              <w:ind w:leftChars="14" w:left="29" w:firstLineChars="13" w:firstLine="27"/>
              <w:jc w:val="center"/>
              <w:rPr>
                <w:rFonts w:eastAsia="黑体"/>
                <w:bCs/>
                <w:color w:val="000000"/>
                <w:szCs w:val="21"/>
              </w:rPr>
            </w:pPr>
          </w:p>
        </w:tc>
        <w:tc>
          <w:tcPr>
            <w:tcW w:w="5103" w:type="dxa"/>
            <w:tcBorders>
              <w:top w:val="single" w:sz="4" w:space="0" w:color="000000"/>
              <w:left w:val="single" w:sz="4" w:space="0" w:color="000000"/>
              <w:bottom w:val="single" w:sz="4" w:space="0" w:color="000000"/>
              <w:right w:val="single" w:sz="4" w:space="0" w:color="auto"/>
            </w:tcBorders>
            <w:vAlign w:val="center"/>
          </w:tcPr>
          <w:p w:rsidR="006B7DAE" w:rsidRDefault="006B7DAE" w:rsidP="008C2F6C">
            <w:pPr>
              <w:rPr>
                <w:rFonts w:eastAsia="仿宋_GB2312"/>
                <w:bCs/>
                <w:szCs w:val="21"/>
              </w:rPr>
            </w:pPr>
            <w:r>
              <w:rPr>
                <w:rFonts w:eastAsia="仿宋_GB2312" w:hint="eastAsia"/>
                <w:bCs/>
                <w:szCs w:val="21"/>
              </w:rPr>
              <w:t>2.8</w:t>
            </w:r>
            <w:r>
              <w:rPr>
                <w:rFonts w:eastAsia="仿宋_GB2312" w:hint="eastAsia"/>
                <w:bCs/>
                <w:szCs w:val="21"/>
              </w:rPr>
              <w:t>高新技术产业主营业务收入占营业收入比重（</w:t>
            </w:r>
            <w:r>
              <w:rPr>
                <w:rFonts w:eastAsia="仿宋_GB2312" w:hint="eastAsia"/>
                <w:bCs/>
                <w:color w:val="000000"/>
                <w:szCs w:val="21"/>
              </w:rPr>
              <w:t>%</w:t>
            </w:r>
            <w:r>
              <w:rPr>
                <w:rFonts w:eastAsia="仿宋_GB2312" w:hint="eastAsia"/>
                <w:bCs/>
                <w:szCs w:val="21"/>
              </w:rPr>
              <w:t>）</w:t>
            </w:r>
          </w:p>
        </w:tc>
        <w:tc>
          <w:tcPr>
            <w:tcW w:w="993"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textAlignment w:val="center"/>
              <w:rPr>
                <w:rFonts w:eastAsia="仿宋_GB2312"/>
                <w:bCs/>
                <w:color w:val="000000"/>
                <w:szCs w:val="21"/>
              </w:rPr>
            </w:pPr>
            <w:r w:rsidRPr="00CF6699">
              <w:rPr>
                <w:rFonts w:eastAsia="仿宋_GB2312" w:hint="eastAsia"/>
                <w:bCs/>
                <w:color w:val="000000"/>
                <w:szCs w:val="21"/>
              </w:rPr>
              <w:t>4</w:t>
            </w:r>
          </w:p>
        </w:tc>
        <w:tc>
          <w:tcPr>
            <w:tcW w:w="1559"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定量</w:t>
            </w:r>
          </w:p>
        </w:tc>
      </w:tr>
      <w:tr w:rsidR="006B7DAE" w:rsidTr="006B7DAE">
        <w:trPr>
          <w:trHeight w:val="454"/>
          <w:jc w:val="center"/>
        </w:trPr>
        <w:tc>
          <w:tcPr>
            <w:tcW w:w="1790" w:type="dxa"/>
            <w:vMerge/>
            <w:tcBorders>
              <w:left w:val="single" w:sz="4" w:space="0" w:color="000000"/>
              <w:right w:val="single" w:sz="4" w:space="0" w:color="000000"/>
            </w:tcBorders>
            <w:vAlign w:val="center"/>
          </w:tcPr>
          <w:p w:rsidR="006B7DAE" w:rsidRDefault="006B7DAE" w:rsidP="008C2F6C">
            <w:pPr>
              <w:widowControl/>
              <w:adjustRightInd w:val="0"/>
              <w:snapToGrid w:val="0"/>
              <w:spacing w:line="360" w:lineRule="auto"/>
              <w:ind w:leftChars="14" w:left="29" w:firstLineChars="13" w:firstLine="27"/>
              <w:jc w:val="center"/>
              <w:rPr>
                <w:rFonts w:eastAsia="黑体"/>
                <w:bCs/>
                <w:color w:val="000000"/>
                <w:szCs w:val="21"/>
              </w:rPr>
            </w:pPr>
          </w:p>
        </w:tc>
        <w:tc>
          <w:tcPr>
            <w:tcW w:w="5103" w:type="dxa"/>
            <w:tcBorders>
              <w:top w:val="single" w:sz="4" w:space="0" w:color="000000"/>
              <w:left w:val="single" w:sz="4" w:space="0" w:color="000000"/>
              <w:bottom w:val="single" w:sz="4" w:space="0" w:color="000000"/>
              <w:right w:val="single" w:sz="4" w:space="0" w:color="auto"/>
            </w:tcBorders>
            <w:vAlign w:val="center"/>
          </w:tcPr>
          <w:p w:rsidR="006B7DAE" w:rsidRDefault="006B7DAE" w:rsidP="008C2F6C">
            <w:pPr>
              <w:rPr>
                <w:rFonts w:eastAsia="仿宋_GB2312"/>
                <w:bCs/>
                <w:szCs w:val="21"/>
              </w:rPr>
            </w:pPr>
            <w:r>
              <w:rPr>
                <w:rFonts w:eastAsia="仿宋_GB2312" w:hint="eastAsia"/>
                <w:bCs/>
                <w:szCs w:val="21"/>
              </w:rPr>
              <w:t xml:space="preserve">2.9 </w:t>
            </w:r>
            <w:r w:rsidRPr="00AF5EC7">
              <w:rPr>
                <w:rFonts w:eastAsia="仿宋_GB2312"/>
                <w:bCs/>
                <w:szCs w:val="21"/>
              </w:rPr>
              <w:t>高新技术产业集群培育发展状况评价</w:t>
            </w:r>
          </w:p>
        </w:tc>
        <w:tc>
          <w:tcPr>
            <w:tcW w:w="993"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textAlignment w:val="center"/>
              <w:rPr>
                <w:rFonts w:eastAsia="仿宋_GB2312"/>
                <w:bCs/>
                <w:color w:val="000000"/>
                <w:szCs w:val="21"/>
              </w:rPr>
            </w:pPr>
            <w:r>
              <w:rPr>
                <w:rFonts w:eastAsia="仿宋_GB2312" w:hint="eastAsia"/>
                <w:bCs/>
                <w:color w:val="000000"/>
                <w:szCs w:val="21"/>
              </w:rPr>
              <w:t>3</w:t>
            </w:r>
          </w:p>
        </w:tc>
        <w:tc>
          <w:tcPr>
            <w:tcW w:w="1559"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定性</w:t>
            </w:r>
          </w:p>
        </w:tc>
      </w:tr>
      <w:tr w:rsidR="006B7DAE" w:rsidTr="006B7DAE">
        <w:trPr>
          <w:trHeight w:val="454"/>
          <w:jc w:val="center"/>
        </w:trPr>
        <w:tc>
          <w:tcPr>
            <w:tcW w:w="1790" w:type="dxa"/>
            <w:vMerge w:val="restart"/>
            <w:tcBorders>
              <w:top w:val="single" w:sz="4" w:space="0" w:color="000000"/>
              <w:left w:val="single" w:sz="4" w:space="0" w:color="000000"/>
              <w:right w:val="single" w:sz="4" w:space="0" w:color="000000"/>
            </w:tcBorders>
            <w:vAlign w:val="center"/>
          </w:tcPr>
          <w:p w:rsidR="006B7DAE" w:rsidRDefault="006B7DAE" w:rsidP="008C2F6C">
            <w:pPr>
              <w:widowControl/>
              <w:adjustRightInd w:val="0"/>
              <w:snapToGrid w:val="0"/>
              <w:spacing w:line="360" w:lineRule="auto"/>
              <w:jc w:val="left"/>
              <w:rPr>
                <w:rFonts w:eastAsia="黑体"/>
                <w:bCs/>
                <w:color w:val="000000"/>
                <w:sz w:val="28"/>
                <w:szCs w:val="28"/>
              </w:rPr>
            </w:pPr>
            <w:r>
              <w:rPr>
                <w:rFonts w:eastAsia="黑体" w:hint="eastAsia"/>
                <w:bCs/>
                <w:color w:val="000000"/>
                <w:sz w:val="28"/>
                <w:szCs w:val="28"/>
              </w:rPr>
              <w:t>3.</w:t>
            </w:r>
            <w:r w:rsidRPr="006C7B65">
              <w:rPr>
                <w:rFonts w:eastAsia="黑体"/>
                <w:bCs/>
                <w:color w:val="000000"/>
                <w:sz w:val="28"/>
                <w:szCs w:val="28"/>
              </w:rPr>
              <w:t>开放</w:t>
            </w:r>
            <w:r w:rsidRPr="006C7B65">
              <w:rPr>
                <w:rFonts w:eastAsia="黑体" w:hint="eastAsia"/>
                <w:bCs/>
                <w:color w:val="000000"/>
                <w:sz w:val="28"/>
                <w:szCs w:val="28"/>
              </w:rPr>
              <w:t>创新</w:t>
            </w:r>
            <w:r w:rsidRPr="006C7B65">
              <w:rPr>
                <w:rFonts w:eastAsia="黑体"/>
                <w:bCs/>
                <w:color w:val="000000"/>
                <w:sz w:val="28"/>
                <w:szCs w:val="28"/>
              </w:rPr>
              <w:t>与辐射带动</w:t>
            </w:r>
            <w:r>
              <w:rPr>
                <w:rFonts w:eastAsia="黑体" w:hint="eastAsia"/>
                <w:bCs/>
                <w:color w:val="000000"/>
                <w:sz w:val="28"/>
                <w:szCs w:val="28"/>
              </w:rPr>
              <w:lastRenderedPageBreak/>
              <w:t>能力</w:t>
            </w:r>
          </w:p>
          <w:p w:rsidR="006B7DAE" w:rsidRDefault="006B7DAE" w:rsidP="008C2F6C">
            <w:pPr>
              <w:widowControl/>
              <w:adjustRightInd w:val="0"/>
              <w:snapToGrid w:val="0"/>
              <w:spacing w:line="360" w:lineRule="auto"/>
              <w:jc w:val="left"/>
              <w:rPr>
                <w:rFonts w:eastAsia="黑体"/>
                <w:bCs/>
                <w:color w:val="000000"/>
                <w:sz w:val="28"/>
                <w:szCs w:val="28"/>
              </w:rPr>
            </w:pPr>
            <w:r>
              <w:rPr>
                <w:rFonts w:eastAsia="黑体" w:hint="eastAsia"/>
                <w:bCs/>
                <w:color w:val="000000"/>
                <w:sz w:val="28"/>
                <w:szCs w:val="28"/>
              </w:rPr>
              <w:t>（</w:t>
            </w:r>
            <w:r>
              <w:rPr>
                <w:rFonts w:eastAsia="黑体" w:hint="eastAsia"/>
                <w:bCs/>
                <w:color w:val="000000"/>
                <w:sz w:val="28"/>
                <w:szCs w:val="28"/>
              </w:rPr>
              <w:t>20</w:t>
            </w:r>
            <w:r>
              <w:rPr>
                <w:rFonts w:eastAsia="黑体" w:hint="eastAsia"/>
                <w:bCs/>
                <w:color w:val="000000"/>
                <w:sz w:val="28"/>
                <w:szCs w:val="28"/>
              </w:rPr>
              <w:t>分）</w:t>
            </w:r>
          </w:p>
        </w:tc>
        <w:tc>
          <w:tcPr>
            <w:tcW w:w="5103" w:type="dxa"/>
            <w:tcBorders>
              <w:top w:val="single" w:sz="4" w:space="0" w:color="000000"/>
              <w:left w:val="single" w:sz="4" w:space="0" w:color="000000"/>
              <w:bottom w:val="single" w:sz="4" w:space="0" w:color="000000"/>
              <w:right w:val="single" w:sz="4" w:space="0" w:color="auto"/>
            </w:tcBorders>
            <w:vAlign w:val="center"/>
          </w:tcPr>
          <w:p w:rsidR="006B7DAE" w:rsidRDefault="006B7DAE" w:rsidP="008C2F6C">
            <w:pPr>
              <w:rPr>
                <w:rFonts w:eastAsia="仿宋_GB2312"/>
                <w:bCs/>
                <w:szCs w:val="21"/>
              </w:rPr>
            </w:pPr>
            <w:r>
              <w:rPr>
                <w:rFonts w:eastAsia="仿宋_GB2312" w:hint="eastAsia"/>
                <w:bCs/>
                <w:szCs w:val="21"/>
              </w:rPr>
              <w:lastRenderedPageBreak/>
              <w:t>3.1</w:t>
            </w:r>
            <w:r w:rsidRPr="006C7B65">
              <w:rPr>
                <w:rFonts w:eastAsia="仿宋_GB2312"/>
                <w:bCs/>
                <w:szCs w:val="21"/>
              </w:rPr>
              <w:t>高新区工业总产值占所在</w:t>
            </w:r>
            <w:r>
              <w:rPr>
                <w:rFonts w:eastAsia="仿宋_GB2312" w:hint="eastAsia"/>
                <w:bCs/>
                <w:szCs w:val="21"/>
              </w:rPr>
              <w:t>市（州）</w:t>
            </w:r>
            <w:r w:rsidRPr="006C7B65">
              <w:rPr>
                <w:rFonts w:eastAsia="仿宋_GB2312"/>
                <w:bCs/>
                <w:szCs w:val="21"/>
              </w:rPr>
              <w:t>工业总产值的比重</w:t>
            </w:r>
            <w:r>
              <w:rPr>
                <w:rFonts w:eastAsia="仿宋_GB2312" w:hint="eastAsia"/>
                <w:bCs/>
                <w:szCs w:val="21"/>
              </w:rPr>
              <w:t>（</w:t>
            </w:r>
            <w:r>
              <w:rPr>
                <w:rFonts w:eastAsia="仿宋_GB2312" w:hint="eastAsia"/>
                <w:bCs/>
                <w:szCs w:val="21"/>
              </w:rPr>
              <w:t>%</w:t>
            </w:r>
            <w:r>
              <w:rPr>
                <w:rFonts w:eastAsia="仿宋_GB2312" w:hint="eastAsia"/>
                <w:bCs/>
                <w:szCs w:val="21"/>
              </w:rPr>
              <w:t>）</w:t>
            </w:r>
          </w:p>
        </w:tc>
        <w:tc>
          <w:tcPr>
            <w:tcW w:w="993"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textAlignment w:val="center"/>
              <w:rPr>
                <w:rFonts w:eastAsia="仿宋_GB2312"/>
                <w:bCs/>
                <w:color w:val="000000"/>
                <w:szCs w:val="21"/>
              </w:rPr>
            </w:pPr>
            <w:r>
              <w:rPr>
                <w:rFonts w:eastAsia="仿宋_GB2312" w:hint="eastAsia"/>
                <w:bCs/>
                <w:color w:val="000000"/>
                <w:szCs w:val="21"/>
              </w:rPr>
              <w:t>3</w:t>
            </w:r>
          </w:p>
        </w:tc>
        <w:tc>
          <w:tcPr>
            <w:tcW w:w="1559"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定量</w:t>
            </w:r>
          </w:p>
        </w:tc>
      </w:tr>
      <w:tr w:rsidR="006B7DAE" w:rsidTr="006B7DAE">
        <w:trPr>
          <w:trHeight w:val="454"/>
          <w:jc w:val="center"/>
        </w:trPr>
        <w:tc>
          <w:tcPr>
            <w:tcW w:w="1790" w:type="dxa"/>
            <w:vMerge/>
            <w:tcBorders>
              <w:left w:val="single" w:sz="4" w:space="0" w:color="000000"/>
              <w:right w:val="single" w:sz="4" w:space="0" w:color="000000"/>
            </w:tcBorders>
            <w:vAlign w:val="center"/>
          </w:tcPr>
          <w:p w:rsidR="006B7DAE" w:rsidRDefault="006B7DAE" w:rsidP="008C2F6C">
            <w:pPr>
              <w:widowControl/>
              <w:adjustRightInd w:val="0"/>
              <w:snapToGrid w:val="0"/>
              <w:spacing w:line="360" w:lineRule="auto"/>
              <w:ind w:leftChars="14" w:left="29" w:firstLineChars="13" w:firstLine="27"/>
              <w:jc w:val="center"/>
              <w:rPr>
                <w:rFonts w:eastAsia="黑体"/>
                <w:bCs/>
                <w:color w:val="000000"/>
                <w:szCs w:val="21"/>
              </w:rPr>
            </w:pPr>
          </w:p>
        </w:tc>
        <w:tc>
          <w:tcPr>
            <w:tcW w:w="5103" w:type="dxa"/>
            <w:tcBorders>
              <w:top w:val="single" w:sz="4" w:space="0" w:color="000000"/>
              <w:left w:val="single" w:sz="4" w:space="0" w:color="000000"/>
              <w:bottom w:val="single" w:sz="4" w:space="0" w:color="000000"/>
              <w:right w:val="single" w:sz="4" w:space="0" w:color="auto"/>
            </w:tcBorders>
            <w:vAlign w:val="center"/>
          </w:tcPr>
          <w:p w:rsidR="006B7DAE" w:rsidRDefault="006B7DAE" w:rsidP="008C2F6C">
            <w:pPr>
              <w:rPr>
                <w:rFonts w:eastAsia="仿宋_GB2312"/>
                <w:bCs/>
                <w:szCs w:val="21"/>
              </w:rPr>
            </w:pPr>
            <w:r>
              <w:rPr>
                <w:rFonts w:eastAsia="仿宋_GB2312" w:hint="eastAsia"/>
                <w:bCs/>
                <w:szCs w:val="21"/>
              </w:rPr>
              <w:t>3.2</w:t>
            </w:r>
            <w:r w:rsidRPr="006C7B65">
              <w:rPr>
                <w:rFonts w:eastAsia="仿宋_GB2312"/>
                <w:bCs/>
                <w:szCs w:val="21"/>
              </w:rPr>
              <w:t>高新区出口额占所在</w:t>
            </w:r>
            <w:r>
              <w:rPr>
                <w:rFonts w:eastAsia="仿宋_GB2312" w:hint="eastAsia"/>
                <w:bCs/>
                <w:szCs w:val="21"/>
              </w:rPr>
              <w:t>市（州）</w:t>
            </w:r>
            <w:r w:rsidRPr="006C7B65">
              <w:rPr>
                <w:rFonts w:eastAsia="仿宋_GB2312"/>
                <w:bCs/>
                <w:szCs w:val="21"/>
              </w:rPr>
              <w:t>出口额的比重</w:t>
            </w:r>
            <w:r>
              <w:rPr>
                <w:rFonts w:eastAsia="仿宋_GB2312" w:hint="eastAsia"/>
                <w:bCs/>
                <w:szCs w:val="21"/>
              </w:rPr>
              <w:t>（</w:t>
            </w:r>
            <w:r>
              <w:rPr>
                <w:rFonts w:eastAsia="仿宋_GB2312" w:hint="eastAsia"/>
                <w:bCs/>
                <w:szCs w:val="21"/>
              </w:rPr>
              <w:t>%</w:t>
            </w:r>
            <w:r>
              <w:rPr>
                <w:rFonts w:eastAsia="仿宋_GB2312" w:hint="eastAsia"/>
                <w:bCs/>
                <w:szCs w:val="21"/>
              </w:rPr>
              <w:t>）</w:t>
            </w:r>
          </w:p>
        </w:tc>
        <w:tc>
          <w:tcPr>
            <w:tcW w:w="993"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textAlignment w:val="center"/>
              <w:rPr>
                <w:rFonts w:eastAsia="仿宋_GB2312"/>
                <w:bCs/>
                <w:color w:val="000000"/>
                <w:szCs w:val="21"/>
              </w:rPr>
            </w:pPr>
            <w:r>
              <w:rPr>
                <w:rFonts w:eastAsia="仿宋_GB2312" w:hint="eastAsia"/>
                <w:bCs/>
                <w:color w:val="000000"/>
                <w:szCs w:val="21"/>
              </w:rPr>
              <w:t>3</w:t>
            </w:r>
          </w:p>
        </w:tc>
        <w:tc>
          <w:tcPr>
            <w:tcW w:w="1559"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定量</w:t>
            </w:r>
          </w:p>
        </w:tc>
      </w:tr>
      <w:tr w:rsidR="006B7DAE" w:rsidTr="006B7DAE">
        <w:trPr>
          <w:trHeight w:val="454"/>
          <w:jc w:val="center"/>
        </w:trPr>
        <w:tc>
          <w:tcPr>
            <w:tcW w:w="1790" w:type="dxa"/>
            <w:vMerge/>
            <w:tcBorders>
              <w:left w:val="single" w:sz="4" w:space="0" w:color="000000"/>
              <w:right w:val="single" w:sz="4" w:space="0" w:color="000000"/>
            </w:tcBorders>
            <w:vAlign w:val="center"/>
          </w:tcPr>
          <w:p w:rsidR="006B7DAE" w:rsidRDefault="006B7DAE" w:rsidP="008C2F6C">
            <w:pPr>
              <w:widowControl/>
              <w:adjustRightInd w:val="0"/>
              <w:snapToGrid w:val="0"/>
              <w:spacing w:line="360" w:lineRule="auto"/>
              <w:ind w:leftChars="14" w:left="29" w:firstLineChars="13" w:firstLine="27"/>
              <w:jc w:val="center"/>
              <w:rPr>
                <w:rFonts w:eastAsia="黑体"/>
                <w:bCs/>
                <w:color w:val="000000"/>
                <w:szCs w:val="21"/>
              </w:rPr>
            </w:pPr>
          </w:p>
        </w:tc>
        <w:tc>
          <w:tcPr>
            <w:tcW w:w="5103" w:type="dxa"/>
            <w:tcBorders>
              <w:top w:val="single" w:sz="4" w:space="0" w:color="000000"/>
              <w:left w:val="single" w:sz="4" w:space="0" w:color="000000"/>
              <w:bottom w:val="single" w:sz="4" w:space="0" w:color="000000"/>
              <w:right w:val="single" w:sz="4" w:space="0" w:color="auto"/>
            </w:tcBorders>
            <w:vAlign w:val="center"/>
          </w:tcPr>
          <w:p w:rsidR="006B7DAE" w:rsidRPr="00BF6A21" w:rsidRDefault="006B7DAE" w:rsidP="008C2F6C">
            <w:pPr>
              <w:rPr>
                <w:rFonts w:eastAsia="仿宋_GB2312"/>
                <w:bCs/>
                <w:szCs w:val="21"/>
              </w:rPr>
            </w:pPr>
            <w:r w:rsidRPr="00BF6A21">
              <w:rPr>
                <w:rFonts w:eastAsia="仿宋_GB2312" w:hint="eastAsia"/>
                <w:bCs/>
                <w:szCs w:val="21"/>
              </w:rPr>
              <w:t>3.3</w:t>
            </w:r>
            <w:r w:rsidRPr="008C2F6C">
              <w:rPr>
                <w:rFonts w:eastAsia="仿宋_GB2312" w:hint="eastAsia"/>
                <w:bCs/>
                <w:color w:val="000000" w:themeColor="text1"/>
                <w:szCs w:val="21"/>
              </w:rPr>
              <w:t>外省（市、区）及外商投资企业数（家）</w:t>
            </w:r>
          </w:p>
        </w:tc>
        <w:tc>
          <w:tcPr>
            <w:tcW w:w="993"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textAlignment w:val="center"/>
              <w:rPr>
                <w:rFonts w:eastAsia="仿宋_GB2312"/>
                <w:bCs/>
                <w:color w:val="000000"/>
                <w:szCs w:val="21"/>
              </w:rPr>
            </w:pPr>
            <w:r>
              <w:rPr>
                <w:rFonts w:eastAsia="仿宋_GB2312" w:hint="eastAsia"/>
                <w:bCs/>
                <w:color w:val="000000"/>
                <w:szCs w:val="21"/>
              </w:rPr>
              <w:t>2</w:t>
            </w:r>
          </w:p>
        </w:tc>
        <w:tc>
          <w:tcPr>
            <w:tcW w:w="1559"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定量</w:t>
            </w:r>
          </w:p>
        </w:tc>
      </w:tr>
      <w:tr w:rsidR="006B7DAE" w:rsidTr="006B7DAE">
        <w:trPr>
          <w:trHeight w:val="454"/>
          <w:jc w:val="center"/>
        </w:trPr>
        <w:tc>
          <w:tcPr>
            <w:tcW w:w="1790" w:type="dxa"/>
            <w:vMerge/>
            <w:tcBorders>
              <w:left w:val="single" w:sz="4" w:space="0" w:color="000000"/>
              <w:right w:val="single" w:sz="4" w:space="0" w:color="000000"/>
            </w:tcBorders>
            <w:vAlign w:val="center"/>
          </w:tcPr>
          <w:p w:rsidR="006B7DAE" w:rsidRDefault="006B7DAE" w:rsidP="008C2F6C">
            <w:pPr>
              <w:widowControl/>
              <w:adjustRightInd w:val="0"/>
              <w:snapToGrid w:val="0"/>
              <w:spacing w:line="360" w:lineRule="auto"/>
              <w:ind w:leftChars="14" w:left="29" w:firstLineChars="13" w:firstLine="27"/>
              <w:jc w:val="center"/>
              <w:rPr>
                <w:rFonts w:eastAsia="黑体"/>
                <w:bCs/>
                <w:color w:val="000000"/>
                <w:szCs w:val="21"/>
              </w:rPr>
            </w:pPr>
          </w:p>
        </w:tc>
        <w:tc>
          <w:tcPr>
            <w:tcW w:w="5103" w:type="dxa"/>
            <w:tcBorders>
              <w:top w:val="single" w:sz="4" w:space="0" w:color="000000"/>
              <w:left w:val="single" w:sz="4" w:space="0" w:color="000000"/>
              <w:bottom w:val="single" w:sz="4" w:space="0" w:color="000000"/>
              <w:right w:val="single" w:sz="4" w:space="0" w:color="auto"/>
            </w:tcBorders>
            <w:vAlign w:val="center"/>
          </w:tcPr>
          <w:p w:rsidR="006B7DAE" w:rsidRPr="00BF6A21" w:rsidRDefault="006B7DAE" w:rsidP="008C2F6C">
            <w:pPr>
              <w:rPr>
                <w:rFonts w:eastAsia="仿宋_GB2312"/>
                <w:bCs/>
                <w:szCs w:val="21"/>
              </w:rPr>
            </w:pPr>
            <w:r w:rsidRPr="00BF6A21">
              <w:rPr>
                <w:rFonts w:eastAsia="仿宋_GB2312" w:hint="eastAsia"/>
                <w:bCs/>
                <w:szCs w:val="21"/>
              </w:rPr>
              <w:t>3.4</w:t>
            </w:r>
            <w:r>
              <w:rPr>
                <w:rFonts w:eastAsia="仿宋_GB2312" w:hint="eastAsia"/>
                <w:bCs/>
                <w:color w:val="000000" w:themeColor="text1"/>
                <w:szCs w:val="21"/>
              </w:rPr>
              <w:t>进出口总</w:t>
            </w:r>
            <w:r w:rsidRPr="008C2F6C">
              <w:rPr>
                <w:rFonts w:eastAsia="仿宋_GB2312" w:hint="eastAsia"/>
                <w:bCs/>
                <w:color w:val="000000" w:themeColor="text1"/>
                <w:szCs w:val="21"/>
              </w:rPr>
              <w:t>额（万美元）</w:t>
            </w:r>
          </w:p>
        </w:tc>
        <w:tc>
          <w:tcPr>
            <w:tcW w:w="993"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textAlignment w:val="center"/>
              <w:rPr>
                <w:rFonts w:eastAsia="仿宋_GB2312"/>
                <w:bCs/>
                <w:color w:val="000000"/>
                <w:szCs w:val="21"/>
              </w:rPr>
            </w:pPr>
            <w:r>
              <w:rPr>
                <w:rFonts w:eastAsia="仿宋_GB2312" w:hint="eastAsia"/>
                <w:bCs/>
                <w:color w:val="000000"/>
                <w:szCs w:val="21"/>
              </w:rPr>
              <w:t>3</w:t>
            </w:r>
          </w:p>
        </w:tc>
        <w:tc>
          <w:tcPr>
            <w:tcW w:w="1559"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定量</w:t>
            </w:r>
          </w:p>
        </w:tc>
      </w:tr>
      <w:tr w:rsidR="006B7DAE" w:rsidTr="006B7DAE">
        <w:trPr>
          <w:trHeight w:val="454"/>
          <w:jc w:val="center"/>
        </w:trPr>
        <w:tc>
          <w:tcPr>
            <w:tcW w:w="1790" w:type="dxa"/>
            <w:vMerge/>
            <w:tcBorders>
              <w:left w:val="single" w:sz="4" w:space="0" w:color="000000"/>
              <w:right w:val="single" w:sz="4" w:space="0" w:color="000000"/>
            </w:tcBorders>
            <w:vAlign w:val="center"/>
          </w:tcPr>
          <w:p w:rsidR="006B7DAE" w:rsidRDefault="006B7DAE" w:rsidP="008C2F6C">
            <w:pPr>
              <w:widowControl/>
              <w:adjustRightInd w:val="0"/>
              <w:snapToGrid w:val="0"/>
              <w:spacing w:line="360" w:lineRule="auto"/>
              <w:ind w:leftChars="14" w:left="29" w:firstLineChars="13" w:firstLine="27"/>
              <w:jc w:val="center"/>
              <w:rPr>
                <w:rFonts w:eastAsia="黑体"/>
                <w:bCs/>
                <w:color w:val="000000"/>
                <w:szCs w:val="21"/>
              </w:rPr>
            </w:pPr>
          </w:p>
        </w:tc>
        <w:tc>
          <w:tcPr>
            <w:tcW w:w="5103" w:type="dxa"/>
            <w:tcBorders>
              <w:top w:val="single" w:sz="4" w:space="0" w:color="000000"/>
              <w:left w:val="single" w:sz="4" w:space="0" w:color="000000"/>
              <w:bottom w:val="single" w:sz="4" w:space="0" w:color="000000"/>
              <w:right w:val="single" w:sz="4" w:space="0" w:color="auto"/>
            </w:tcBorders>
            <w:vAlign w:val="center"/>
          </w:tcPr>
          <w:p w:rsidR="006B7DAE" w:rsidRPr="00BF6A21" w:rsidRDefault="006B7DAE" w:rsidP="008C2F6C">
            <w:pPr>
              <w:rPr>
                <w:rFonts w:eastAsia="仿宋_GB2312"/>
                <w:bCs/>
                <w:szCs w:val="21"/>
              </w:rPr>
            </w:pPr>
            <w:r w:rsidRPr="00BF6A21">
              <w:rPr>
                <w:rFonts w:eastAsia="仿宋_GB2312" w:hint="eastAsia"/>
                <w:bCs/>
                <w:szCs w:val="21"/>
              </w:rPr>
              <w:t xml:space="preserve">3.5 </w:t>
            </w:r>
            <w:r w:rsidRPr="00BF6A21">
              <w:rPr>
                <w:rFonts w:eastAsia="仿宋_GB2312" w:hint="eastAsia"/>
                <w:bCs/>
                <w:szCs w:val="21"/>
              </w:rPr>
              <w:t>实际利用外资</w:t>
            </w:r>
            <w:r>
              <w:rPr>
                <w:rFonts w:eastAsia="仿宋_GB2312" w:hint="eastAsia"/>
                <w:bCs/>
                <w:szCs w:val="21"/>
              </w:rPr>
              <w:t>总额</w:t>
            </w:r>
            <w:r w:rsidRPr="00BF6A21">
              <w:rPr>
                <w:rFonts w:eastAsia="仿宋_GB2312" w:hint="eastAsia"/>
                <w:bCs/>
                <w:szCs w:val="21"/>
              </w:rPr>
              <w:t>（万美元）</w:t>
            </w:r>
          </w:p>
        </w:tc>
        <w:tc>
          <w:tcPr>
            <w:tcW w:w="993"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textAlignment w:val="center"/>
              <w:rPr>
                <w:rFonts w:eastAsia="仿宋_GB2312"/>
                <w:bCs/>
                <w:color w:val="000000"/>
                <w:szCs w:val="21"/>
              </w:rPr>
            </w:pPr>
            <w:r>
              <w:rPr>
                <w:rFonts w:eastAsia="仿宋_GB2312" w:hint="eastAsia"/>
                <w:bCs/>
                <w:color w:val="000000"/>
                <w:szCs w:val="21"/>
              </w:rPr>
              <w:t>2</w:t>
            </w:r>
          </w:p>
        </w:tc>
        <w:tc>
          <w:tcPr>
            <w:tcW w:w="1559"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定量</w:t>
            </w:r>
          </w:p>
        </w:tc>
      </w:tr>
      <w:tr w:rsidR="006B7DAE" w:rsidTr="006B7DAE">
        <w:trPr>
          <w:trHeight w:val="454"/>
          <w:jc w:val="center"/>
        </w:trPr>
        <w:tc>
          <w:tcPr>
            <w:tcW w:w="1790" w:type="dxa"/>
            <w:vMerge/>
            <w:tcBorders>
              <w:left w:val="single" w:sz="4" w:space="0" w:color="000000"/>
              <w:right w:val="single" w:sz="4" w:space="0" w:color="000000"/>
            </w:tcBorders>
            <w:vAlign w:val="center"/>
          </w:tcPr>
          <w:p w:rsidR="006B7DAE" w:rsidRDefault="006B7DAE" w:rsidP="008C2F6C">
            <w:pPr>
              <w:widowControl/>
              <w:adjustRightInd w:val="0"/>
              <w:snapToGrid w:val="0"/>
              <w:spacing w:line="360" w:lineRule="auto"/>
              <w:ind w:leftChars="14" w:left="29" w:firstLineChars="13" w:firstLine="27"/>
              <w:jc w:val="center"/>
              <w:rPr>
                <w:rFonts w:eastAsia="黑体"/>
                <w:bCs/>
                <w:color w:val="000000"/>
                <w:szCs w:val="21"/>
              </w:rPr>
            </w:pPr>
          </w:p>
        </w:tc>
        <w:tc>
          <w:tcPr>
            <w:tcW w:w="5103" w:type="dxa"/>
            <w:tcBorders>
              <w:top w:val="single" w:sz="4" w:space="0" w:color="000000"/>
              <w:left w:val="single" w:sz="4" w:space="0" w:color="000000"/>
              <w:bottom w:val="single" w:sz="4" w:space="0" w:color="000000"/>
              <w:right w:val="single" w:sz="4" w:space="0" w:color="auto"/>
            </w:tcBorders>
            <w:vAlign w:val="center"/>
          </w:tcPr>
          <w:p w:rsidR="006B7DAE" w:rsidRPr="00BF6A21" w:rsidRDefault="006B7DAE" w:rsidP="008C2F6C">
            <w:pPr>
              <w:rPr>
                <w:rFonts w:eastAsia="仿宋_GB2312"/>
                <w:bCs/>
                <w:szCs w:val="21"/>
              </w:rPr>
            </w:pPr>
            <w:r w:rsidRPr="00BF6A21">
              <w:rPr>
                <w:rFonts w:eastAsia="仿宋_GB2312" w:hint="eastAsia"/>
                <w:bCs/>
                <w:szCs w:val="21"/>
              </w:rPr>
              <w:t xml:space="preserve">3.6 </w:t>
            </w:r>
            <w:r w:rsidRPr="00BF6A21">
              <w:rPr>
                <w:rFonts w:eastAsia="仿宋_GB2312" w:hint="eastAsia"/>
                <w:bCs/>
                <w:szCs w:val="21"/>
              </w:rPr>
              <w:t>企业申请</w:t>
            </w:r>
            <w:r w:rsidRPr="00BF6A21">
              <w:rPr>
                <w:rFonts w:eastAsia="仿宋_GB2312" w:hint="eastAsia"/>
                <w:bCs/>
                <w:szCs w:val="21"/>
              </w:rPr>
              <w:t>PCT</w:t>
            </w:r>
            <w:r w:rsidRPr="00BF6A21">
              <w:rPr>
                <w:rFonts w:eastAsia="仿宋_GB2312" w:hint="eastAsia"/>
                <w:bCs/>
                <w:szCs w:val="21"/>
              </w:rPr>
              <w:t>国际专利</w:t>
            </w:r>
            <w:r w:rsidRPr="00BF6A21">
              <w:rPr>
                <w:rFonts w:eastAsia="仿宋_GB2312" w:hint="eastAsia"/>
                <w:bCs/>
                <w:color w:val="000000" w:themeColor="text1"/>
                <w:szCs w:val="21"/>
              </w:rPr>
              <w:t>（</w:t>
            </w:r>
            <w:r w:rsidRPr="003A1DDE">
              <w:rPr>
                <w:rFonts w:eastAsia="仿宋_GB2312" w:hint="eastAsia"/>
                <w:bCs/>
                <w:color w:val="000000" w:themeColor="text1"/>
                <w:szCs w:val="21"/>
              </w:rPr>
              <w:t>件</w:t>
            </w:r>
            <w:r w:rsidRPr="00BF6A21">
              <w:rPr>
                <w:rFonts w:eastAsia="仿宋_GB2312" w:hint="eastAsia"/>
                <w:bCs/>
                <w:color w:val="000000" w:themeColor="text1"/>
                <w:szCs w:val="21"/>
              </w:rPr>
              <w:t>）</w:t>
            </w:r>
          </w:p>
        </w:tc>
        <w:tc>
          <w:tcPr>
            <w:tcW w:w="993"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textAlignment w:val="center"/>
              <w:rPr>
                <w:rFonts w:eastAsia="仿宋_GB2312"/>
                <w:bCs/>
                <w:color w:val="000000"/>
                <w:szCs w:val="21"/>
              </w:rPr>
            </w:pPr>
            <w:r>
              <w:rPr>
                <w:rFonts w:eastAsia="仿宋_GB2312" w:hint="eastAsia"/>
                <w:bCs/>
                <w:color w:val="000000"/>
                <w:szCs w:val="21"/>
              </w:rPr>
              <w:t>3</w:t>
            </w:r>
          </w:p>
        </w:tc>
        <w:tc>
          <w:tcPr>
            <w:tcW w:w="1559"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定量</w:t>
            </w:r>
          </w:p>
        </w:tc>
      </w:tr>
      <w:tr w:rsidR="006B7DAE" w:rsidTr="006B7DAE">
        <w:trPr>
          <w:trHeight w:val="454"/>
          <w:jc w:val="center"/>
        </w:trPr>
        <w:tc>
          <w:tcPr>
            <w:tcW w:w="1790" w:type="dxa"/>
            <w:vMerge/>
            <w:tcBorders>
              <w:left w:val="single" w:sz="4" w:space="0" w:color="000000"/>
              <w:right w:val="single" w:sz="4" w:space="0" w:color="000000"/>
            </w:tcBorders>
            <w:vAlign w:val="center"/>
          </w:tcPr>
          <w:p w:rsidR="006B7DAE" w:rsidRDefault="006B7DAE" w:rsidP="008C2F6C">
            <w:pPr>
              <w:widowControl/>
              <w:adjustRightInd w:val="0"/>
              <w:snapToGrid w:val="0"/>
              <w:spacing w:line="360" w:lineRule="auto"/>
              <w:ind w:leftChars="14" w:left="29" w:firstLineChars="13" w:firstLine="27"/>
              <w:jc w:val="center"/>
              <w:rPr>
                <w:rFonts w:eastAsia="黑体"/>
                <w:bCs/>
                <w:color w:val="000000"/>
                <w:szCs w:val="21"/>
              </w:rPr>
            </w:pPr>
          </w:p>
        </w:tc>
        <w:tc>
          <w:tcPr>
            <w:tcW w:w="5103" w:type="dxa"/>
            <w:tcBorders>
              <w:top w:val="single" w:sz="4" w:space="0" w:color="000000"/>
              <w:left w:val="single" w:sz="4" w:space="0" w:color="000000"/>
              <w:bottom w:val="single" w:sz="4" w:space="0" w:color="auto"/>
              <w:right w:val="single" w:sz="4" w:space="0" w:color="auto"/>
            </w:tcBorders>
            <w:vAlign w:val="center"/>
          </w:tcPr>
          <w:p w:rsidR="006B7DAE" w:rsidRPr="00BF6A21" w:rsidRDefault="006B7DAE" w:rsidP="008C2F6C">
            <w:pPr>
              <w:rPr>
                <w:rFonts w:eastAsia="仿宋_GB2312"/>
                <w:bCs/>
                <w:szCs w:val="21"/>
              </w:rPr>
            </w:pPr>
            <w:r w:rsidRPr="00BF6A21">
              <w:rPr>
                <w:rFonts w:eastAsia="仿宋_GB2312" w:hint="eastAsia"/>
                <w:bCs/>
                <w:szCs w:val="21"/>
              </w:rPr>
              <w:t>3.7</w:t>
            </w:r>
            <w:r>
              <w:rPr>
                <w:rFonts w:eastAsia="仿宋_GB2312" w:hint="eastAsia"/>
                <w:bCs/>
                <w:szCs w:val="21"/>
              </w:rPr>
              <w:t>高新</w:t>
            </w:r>
            <w:r w:rsidRPr="00BF6A21">
              <w:rPr>
                <w:rFonts w:eastAsia="仿宋_GB2312"/>
                <w:bCs/>
                <w:szCs w:val="21"/>
              </w:rPr>
              <w:t>区对所在</w:t>
            </w:r>
            <w:r>
              <w:rPr>
                <w:rFonts w:eastAsia="仿宋_GB2312" w:hint="eastAsia"/>
                <w:bCs/>
                <w:szCs w:val="21"/>
              </w:rPr>
              <w:t>市（州）</w:t>
            </w:r>
            <w:r w:rsidRPr="00BF6A21">
              <w:rPr>
                <w:rFonts w:eastAsia="仿宋_GB2312"/>
                <w:bCs/>
                <w:szCs w:val="21"/>
              </w:rPr>
              <w:t>的示范引领和辐射带动作用</w:t>
            </w:r>
            <w:r>
              <w:rPr>
                <w:rFonts w:eastAsia="仿宋_GB2312" w:hint="eastAsia"/>
                <w:bCs/>
                <w:szCs w:val="21"/>
              </w:rPr>
              <w:t>评价</w:t>
            </w:r>
          </w:p>
        </w:tc>
        <w:tc>
          <w:tcPr>
            <w:tcW w:w="993" w:type="dxa"/>
            <w:tcBorders>
              <w:top w:val="single" w:sz="4" w:space="0" w:color="000000"/>
              <w:left w:val="single" w:sz="4" w:space="0" w:color="auto"/>
              <w:bottom w:val="single" w:sz="4" w:space="0" w:color="auto"/>
              <w:right w:val="single" w:sz="4" w:space="0" w:color="000000"/>
            </w:tcBorders>
            <w:vAlign w:val="center"/>
          </w:tcPr>
          <w:p w:rsidR="006B7DAE" w:rsidRDefault="006B7DAE" w:rsidP="008C2F6C">
            <w:pPr>
              <w:widowControl/>
              <w:adjustRightInd w:val="0"/>
              <w:snapToGrid w:val="0"/>
              <w:spacing w:line="360" w:lineRule="auto"/>
              <w:jc w:val="center"/>
              <w:textAlignment w:val="center"/>
              <w:rPr>
                <w:rFonts w:eastAsia="仿宋_GB2312"/>
                <w:bCs/>
                <w:color w:val="000000"/>
                <w:szCs w:val="21"/>
              </w:rPr>
            </w:pPr>
            <w:r>
              <w:rPr>
                <w:rFonts w:eastAsia="仿宋_GB2312" w:hint="eastAsia"/>
                <w:bCs/>
                <w:color w:val="000000"/>
                <w:szCs w:val="21"/>
              </w:rPr>
              <w:t>2</w:t>
            </w:r>
          </w:p>
        </w:tc>
        <w:tc>
          <w:tcPr>
            <w:tcW w:w="1559" w:type="dxa"/>
            <w:tcBorders>
              <w:top w:val="single" w:sz="4" w:space="0" w:color="000000"/>
              <w:left w:val="single" w:sz="4" w:space="0" w:color="auto"/>
              <w:bottom w:val="single" w:sz="4" w:space="0" w:color="auto"/>
              <w:right w:val="single" w:sz="4" w:space="0" w:color="000000"/>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定性</w:t>
            </w:r>
          </w:p>
        </w:tc>
      </w:tr>
      <w:tr w:rsidR="006B7DAE" w:rsidTr="006B7DAE">
        <w:trPr>
          <w:trHeight w:val="454"/>
          <w:jc w:val="center"/>
        </w:trPr>
        <w:tc>
          <w:tcPr>
            <w:tcW w:w="1790" w:type="dxa"/>
            <w:vMerge/>
            <w:tcBorders>
              <w:left w:val="single" w:sz="4" w:space="0" w:color="000000"/>
              <w:right w:val="single" w:sz="4" w:space="0" w:color="000000"/>
            </w:tcBorders>
            <w:vAlign w:val="center"/>
          </w:tcPr>
          <w:p w:rsidR="006B7DAE" w:rsidRDefault="006B7DAE" w:rsidP="008C2F6C">
            <w:pPr>
              <w:widowControl/>
              <w:adjustRightInd w:val="0"/>
              <w:snapToGrid w:val="0"/>
              <w:spacing w:line="360" w:lineRule="auto"/>
              <w:ind w:leftChars="14" w:left="29" w:firstLineChars="13" w:firstLine="27"/>
              <w:jc w:val="center"/>
              <w:rPr>
                <w:rFonts w:eastAsia="黑体"/>
                <w:bCs/>
                <w:color w:val="000000"/>
                <w:szCs w:val="21"/>
              </w:rPr>
            </w:pPr>
          </w:p>
        </w:tc>
        <w:tc>
          <w:tcPr>
            <w:tcW w:w="5103" w:type="dxa"/>
            <w:tcBorders>
              <w:top w:val="single" w:sz="4" w:space="0" w:color="000000"/>
              <w:left w:val="single" w:sz="4" w:space="0" w:color="000000"/>
              <w:bottom w:val="single" w:sz="4" w:space="0" w:color="auto"/>
              <w:right w:val="single" w:sz="4" w:space="0" w:color="auto"/>
            </w:tcBorders>
            <w:vAlign w:val="center"/>
          </w:tcPr>
          <w:p w:rsidR="006B7DAE" w:rsidRPr="00BF6A21" w:rsidRDefault="006B7DAE" w:rsidP="008C2F6C">
            <w:pPr>
              <w:rPr>
                <w:rFonts w:eastAsia="仿宋_GB2312"/>
                <w:bCs/>
                <w:szCs w:val="21"/>
              </w:rPr>
            </w:pPr>
            <w:r>
              <w:rPr>
                <w:rFonts w:eastAsia="仿宋_GB2312" w:hint="eastAsia"/>
                <w:bCs/>
                <w:szCs w:val="21"/>
              </w:rPr>
              <w:t>3.8</w:t>
            </w:r>
            <w:r w:rsidRPr="00C50238">
              <w:rPr>
                <w:rFonts w:eastAsia="仿宋_GB2312" w:hint="eastAsia"/>
                <w:bCs/>
                <w:szCs w:val="21"/>
              </w:rPr>
              <w:t>重大项目落地、招商引资成效评价</w:t>
            </w:r>
          </w:p>
        </w:tc>
        <w:tc>
          <w:tcPr>
            <w:tcW w:w="993" w:type="dxa"/>
            <w:tcBorders>
              <w:top w:val="single" w:sz="4" w:space="0" w:color="000000"/>
              <w:left w:val="single" w:sz="4" w:space="0" w:color="auto"/>
              <w:bottom w:val="single" w:sz="4" w:space="0" w:color="auto"/>
              <w:right w:val="single" w:sz="4" w:space="0" w:color="000000"/>
            </w:tcBorders>
            <w:vAlign w:val="center"/>
          </w:tcPr>
          <w:p w:rsidR="006B7DAE" w:rsidRDefault="006B7DAE" w:rsidP="008C2F6C">
            <w:pPr>
              <w:widowControl/>
              <w:adjustRightInd w:val="0"/>
              <w:snapToGrid w:val="0"/>
              <w:spacing w:line="360" w:lineRule="auto"/>
              <w:jc w:val="center"/>
              <w:textAlignment w:val="center"/>
              <w:rPr>
                <w:rFonts w:eastAsia="仿宋_GB2312"/>
                <w:bCs/>
                <w:color w:val="000000"/>
                <w:szCs w:val="21"/>
              </w:rPr>
            </w:pPr>
            <w:r>
              <w:rPr>
                <w:rFonts w:eastAsia="仿宋_GB2312" w:hint="eastAsia"/>
                <w:bCs/>
                <w:color w:val="000000"/>
                <w:szCs w:val="21"/>
              </w:rPr>
              <w:t>2</w:t>
            </w:r>
          </w:p>
        </w:tc>
        <w:tc>
          <w:tcPr>
            <w:tcW w:w="1559" w:type="dxa"/>
            <w:tcBorders>
              <w:top w:val="single" w:sz="4" w:space="0" w:color="000000"/>
              <w:left w:val="single" w:sz="4" w:space="0" w:color="auto"/>
              <w:bottom w:val="single" w:sz="4" w:space="0" w:color="auto"/>
              <w:right w:val="single" w:sz="4" w:space="0" w:color="000000"/>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定性</w:t>
            </w:r>
          </w:p>
        </w:tc>
      </w:tr>
      <w:tr w:rsidR="006B7DAE" w:rsidTr="006B7DAE">
        <w:trPr>
          <w:trHeight w:val="454"/>
          <w:jc w:val="center"/>
        </w:trPr>
        <w:tc>
          <w:tcPr>
            <w:tcW w:w="1790" w:type="dxa"/>
            <w:vMerge w:val="restart"/>
            <w:tcBorders>
              <w:top w:val="single" w:sz="4" w:space="0" w:color="000000"/>
              <w:left w:val="single" w:sz="4" w:space="0" w:color="000000"/>
              <w:right w:val="single" w:sz="4" w:space="0" w:color="000000"/>
            </w:tcBorders>
            <w:vAlign w:val="center"/>
          </w:tcPr>
          <w:p w:rsidR="006B7DAE" w:rsidRDefault="006B7DAE" w:rsidP="008C2F6C">
            <w:pPr>
              <w:widowControl/>
              <w:adjustRightInd w:val="0"/>
              <w:snapToGrid w:val="0"/>
              <w:spacing w:line="360" w:lineRule="auto"/>
              <w:ind w:leftChars="14" w:left="29" w:firstLineChars="13" w:firstLine="36"/>
              <w:jc w:val="left"/>
              <w:rPr>
                <w:rFonts w:eastAsia="黑体"/>
                <w:bCs/>
                <w:color w:val="000000"/>
                <w:sz w:val="28"/>
                <w:szCs w:val="28"/>
              </w:rPr>
            </w:pPr>
            <w:r>
              <w:rPr>
                <w:rFonts w:eastAsia="黑体" w:hint="eastAsia"/>
                <w:bCs/>
                <w:color w:val="000000"/>
                <w:sz w:val="28"/>
                <w:szCs w:val="28"/>
              </w:rPr>
              <w:t>4.</w:t>
            </w:r>
            <w:r>
              <w:rPr>
                <w:rFonts w:eastAsia="黑体" w:hint="eastAsia"/>
                <w:bCs/>
                <w:color w:val="000000"/>
                <w:sz w:val="28"/>
                <w:szCs w:val="28"/>
              </w:rPr>
              <w:t>可持续发展能力</w:t>
            </w:r>
          </w:p>
          <w:p w:rsidR="006B7DAE" w:rsidRDefault="006B7DAE" w:rsidP="008C2F6C">
            <w:pPr>
              <w:widowControl/>
              <w:adjustRightInd w:val="0"/>
              <w:snapToGrid w:val="0"/>
              <w:spacing w:line="360" w:lineRule="auto"/>
              <w:ind w:leftChars="14" w:left="29" w:firstLineChars="13" w:firstLine="36"/>
              <w:jc w:val="left"/>
              <w:rPr>
                <w:rFonts w:eastAsia="黑体"/>
                <w:bCs/>
                <w:color w:val="000000"/>
                <w:sz w:val="28"/>
                <w:szCs w:val="28"/>
              </w:rPr>
            </w:pPr>
            <w:r>
              <w:rPr>
                <w:rFonts w:eastAsia="黑体" w:hint="eastAsia"/>
                <w:bCs/>
                <w:color w:val="000000"/>
                <w:sz w:val="28"/>
                <w:szCs w:val="28"/>
              </w:rPr>
              <w:t>（</w:t>
            </w:r>
            <w:r>
              <w:rPr>
                <w:rFonts w:eastAsia="黑体" w:hint="eastAsia"/>
                <w:bCs/>
                <w:color w:val="000000"/>
                <w:sz w:val="28"/>
                <w:szCs w:val="28"/>
              </w:rPr>
              <w:t>20</w:t>
            </w:r>
            <w:r>
              <w:rPr>
                <w:rFonts w:eastAsia="黑体" w:hint="eastAsia"/>
                <w:bCs/>
                <w:color w:val="000000"/>
                <w:sz w:val="28"/>
                <w:szCs w:val="28"/>
              </w:rPr>
              <w:t>分）</w:t>
            </w:r>
          </w:p>
        </w:tc>
        <w:tc>
          <w:tcPr>
            <w:tcW w:w="5103" w:type="dxa"/>
            <w:tcBorders>
              <w:top w:val="single" w:sz="4" w:space="0" w:color="000000"/>
              <w:left w:val="single" w:sz="4" w:space="0" w:color="000000"/>
              <w:bottom w:val="single" w:sz="4" w:space="0" w:color="000000"/>
              <w:right w:val="single" w:sz="4" w:space="0" w:color="auto"/>
            </w:tcBorders>
            <w:vAlign w:val="center"/>
          </w:tcPr>
          <w:p w:rsidR="006B7DAE" w:rsidRPr="00BF6A21" w:rsidRDefault="006B7DAE" w:rsidP="008C2F6C">
            <w:pPr>
              <w:rPr>
                <w:rFonts w:eastAsia="仿宋_GB2312"/>
                <w:bCs/>
                <w:szCs w:val="21"/>
              </w:rPr>
            </w:pPr>
            <w:r w:rsidRPr="00BF6A21">
              <w:rPr>
                <w:rFonts w:eastAsia="仿宋_GB2312" w:hint="eastAsia"/>
                <w:bCs/>
                <w:szCs w:val="21"/>
              </w:rPr>
              <w:t xml:space="preserve">4.1 </w:t>
            </w:r>
            <w:r w:rsidRPr="00BF6A21">
              <w:rPr>
                <w:rFonts w:eastAsia="仿宋_GB2312" w:hint="eastAsia"/>
                <w:bCs/>
                <w:szCs w:val="21"/>
              </w:rPr>
              <w:t>从业人员数增长率（</w:t>
            </w:r>
            <w:r w:rsidRPr="00BF6A21">
              <w:rPr>
                <w:rFonts w:eastAsia="仿宋_GB2312" w:hint="eastAsia"/>
                <w:bCs/>
                <w:szCs w:val="21"/>
              </w:rPr>
              <w:t>%</w:t>
            </w:r>
            <w:r w:rsidRPr="00BF6A21">
              <w:rPr>
                <w:rFonts w:eastAsia="仿宋_GB2312" w:hint="eastAsia"/>
                <w:bCs/>
                <w:szCs w:val="21"/>
              </w:rPr>
              <w:t>）</w:t>
            </w:r>
          </w:p>
        </w:tc>
        <w:tc>
          <w:tcPr>
            <w:tcW w:w="993"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textAlignment w:val="center"/>
              <w:rPr>
                <w:rFonts w:eastAsia="仿宋_GB2312"/>
                <w:bCs/>
                <w:color w:val="000000"/>
                <w:szCs w:val="21"/>
              </w:rPr>
            </w:pPr>
            <w:r>
              <w:rPr>
                <w:rFonts w:eastAsia="仿宋_GB2312" w:hint="eastAsia"/>
                <w:bCs/>
                <w:color w:val="000000"/>
                <w:szCs w:val="21"/>
              </w:rPr>
              <w:t>2</w:t>
            </w:r>
          </w:p>
        </w:tc>
        <w:tc>
          <w:tcPr>
            <w:tcW w:w="1559"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定量</w:t>
            </w:r>
          </w:p>
        </w:tc>
      </w:tr>
      <w:tr w:rsidR="006B7DAE" w:rsidTr="006B7DAE">
        <w:trPr>
          <w:trHeight w:val="454"/>
          <w:jc w:val="center"/>
        </w:trPr>
        <w:tc>
          <w:tcPr>
            <w:tcW w:w="1790" w:type="dxa"/>
            <w:vMerge/>
            <w:tcBorders>
              <w:left w:val="single" w:sz="4" w:space="0" w:color="000000"/>
              <w:right w:val="single" w:sz="4" w:space="0" w:color="000000"/>
            </w:tcBorders>
            <w:vAlign w:val="center"/>
          </w:tcPr>
          <w:p w:rsidR="006B7DAE" w:rsidRDefault="006B7DAE" w:rsidP="008C2F6C">
            <w:pPr>
              <w:widowControl/>
              <w:adjustRightInd w:val="0"/>
              <w:snapToGrid w:val="0"/>
              <w:spacing w:line="360" w:lineRule="auto"/>
              <w:ind w:leftChars="14" w:left="29" w:firstLineChars="13" w:firstLine="36"/>
              <w:jc w:val="center"/>
              <w:rPr>
                <w:rFonts w:eastAsia="黑体"/>
                <w:bCs/>
                <w:color w:val="000000"/>
                <w:sz w:val="28"/>
                <w:szCs w:val="28"/>
              </w:rPr>
            </w:pPr>
          </w:p>
        </w:tc>
        <w:tc>
          <w:tcPr>
            <w:tcW w:w="5103" w:type="dxa"/>
            <w:tcBorders>
              <w:top w:val="single" w:sz="4" w:space="0" w:color="000000"/>
              <w:left w:val="single" w:sz="4" w:space="0" w:color="000000"/>
              <w:bottom w:val="single" w:sz="4" w:space="0" w:color="000000"/>
              <w:right w:val="single" w:sz="4" w:space="0" w:color="auto"/>
            </w:tcBorders>
            <w:vAlign w:val="center"/>
          </w:tcPr>
          <w:p w:rsidR="006B7DAE" w:rsidRPr="00BF6A21" w:rsidRDefault="006B7DAE" w:rsidP="008C2F6C">
            <w:pPr>
              <w:rPr>
                <w:rFonts w:eastAsia="仿宋_GB2312"/>
                <w:bCs/>
                <w:szCs w:val="21"/>
              </w:rPr>
            </w:pPr>
            <w:r w:rsidRPr="00BF6A21">
              <w:rPr>
                <w:rFonts w:eastAsia="仿宋_GB2312" w:hint="eastAsia"/>
                <w:bCs/>
                <w:szCs w:val="21"/>
              </w:rPr>
              <w:t xml:space="preserve">4.2 </w:t>
            </w:r>
            <w:r w:rsidRPr="00BF6A21">
              <w:rPr>
                <w:rFonts w:eastAsia="仿宋_GB2312" w:hint="eastAsia"/>
                <w:bCs/>
                <w:szCs w:val="21"/>
              </w:rPr>
              <w:t>从业人员中硕士和博士占比（</w:t>
            </w:r>
            <w:r w:rsidRPr="00BF6A21">
              <w:rPr>
                <w:rFonts w:eastAsia="仿宋_GB2312" w:hint="eastAsia"/>
                <w:bCs/>
                <w:szCs w:val="21"/>
              </w:rPr>
              <w:t>%</w:t>
            </w:r>
            <w:r w:rsidRPr="00BF6A21">
              <w:rPr>
                <w:rFonts w:eastAsia="仿宋_GB2312" w:hint="eastAsia"/>
                <w:bCs/>
                <w:szCs w:val="21"/>
              </w:rPr>
              <w:t>）</w:t>
            </w:r>
          </w:p>
        </w:tc>
        <w:tc>
          <w:tcPr>
            <w:tcW w:w="993"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textAlignment w:val="center"/>
              <w:rPr>
                <w:rFonts w:eastAsia="仿宋_GB2312"/>
                <w:bCs/>
                <w:color w:val="000000"/>
                <w:szCs w:val="21"/>
              </w:rPr>
            </w:pPr>
            <w:r>
              <w:rPr>
                <w:rFonts w:eastAsia="仿宋_GB2312" w:hint="eastAsia"/>
                <w:bCs/>
                <w:color w:val="000000"/>
                <w:szCs w:val="21"/>
              </w:rPr>
              <w:t>2</w:t>
            </w:r>
          </w:p>
        </w:tc>
        <w:tc>
          <w:tcPr>
            <w:tcW w:w="1559"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定量</w:t>
            </w:r>
          </w:p>
        </w:tc>
      </w:tr>
      <w:tr w:rsidR="006B7DAE" w:rsidTr="006B7DAE">
        <w:trPr>
          <w:trHeight w:val="454"/>
          <w:jc w:val="center"/>
        </w:trPr>
        <w:tc>
          <w:tcPr>
            <w:tcW w:w="1790" w:type="dxa"/>
            <w:vMerge/>
            <w:tcBorders>
              <w:left w:val="single" w:sz="4" w:space="0" w:color="000000"/>
              <w:right w:val="single" w:sz="4" w:space="0" w:color="000000"/>
            </w:tcBorders>
            <w:vAlign w:val="center"/>
          </w:tcPr>
          <w:p w:rsidR="006B7DAE" w:rsidRDefault="006B7DAE" w:rsidP="008C2F6C">
            <w:pPr>
              <w:widowControl/>
              <w:adjustRightInd w:val="0"/>
              <w:snapToGrid w:val="0"/>
              <w:spacing w:line="360" w:lineRule="auto"/>
              <w:ind w:leftChars="14" w:left="29" w:firstLineChars="13" w:firstLine="36"/>
              <w:jc w:val="center"/>
              <w:rPr>
                <w:rFonts w:eastAsia="黑体"/>
                <w:bCs/>
                <w:color w:val="000000"/>
                <w:sz w:val="28"/>
                <w:szCs w:val="28"/>
              </w:rPr>
            </w:pPr>
          </w:p>
        </w:tc>
        <w:tc>
          <w:tcPr>
            <w:tcW w:w="5103" w:type="dxa"/>
            <w:tcBorders>
              <w:top w:val="single" w:sz="4" w:space="0" w:color="000000"/>
              <w:left w:val="single" w:sz="4" w:space="0" w:color="000000"/>
              <w:bottom w:val="single" w:sz="4" w:space="0" w:color="000000"/>
              <w:right w:val="single" w:sz="4" w:space="0" w:color="auto"/>
            </w:tcBorders>
            <w:vAlign w:val="center"/>
          </w:tcPr>
          <w:p w:rsidR="006B7DAE" w:rsidRPr="00BF6A21" w:rsidRDefault="006B7DAE" w:rsidP="008C2F6C">
            <w:pPr>
              <w:rPr>
                <w:rFonts w:eastAsia="仿宋_GB2312"/>
                <w:bCs/>
                <w:szCs w:val="21"/>
              </w:rPr>
            </w:pPr>
            <w:r w:rsidRPr="00BF6A21">
              <w:rPr>
                <w:rFonts w:eastAsia="仿宋_GB2312" w:hint="eastAsia"/>
                <w:bCs/>
                <w:szCs w:val="21"/>
              </w:rPr>
              <w:t xml:space="preserve">4.3 </w:t>
            </w:r>
            <w:r w:rsidRPr="00BF6A21">
              <w:rPr>
                <w:rFonts w:eastAsia="仿宋_GB2312" w:hint="eastAsia"/>
                <w:bCs/>
                <w:szCs w:val="21"/>
              </w:rPr>
              <w:t>企业数量增长率（</w:t>
            </w:r>
            <w:r w:rsidRPr="00BF6A21">
              <w:rPr>
                <w:rFonts w:eastAsia="仿宋_GB2312" w:hint="eastAsia"/>
                <w:bCs/>
                <w:szCs w:val="21"/>
              </w:rPr>
              <w:t>%</w:t>
            </w:r>
            <w:r w:rsidRPr="00BF6A21">
              <w:rPr>
                <w:rFonts w:eastAsia="仿宋_GB2312" w:hint="eastAsia"/>
                <w:bCs/>
                <w:szCs w:val="21"/>
              </w:rPr>
              <w:t>）</w:t>
            </w:r>
          </w:p>
        </w:tc>
        <w:tc>
          <w:tcPr>
            <w:tcW w:w="993"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textAlignment w:val="center"/>
              <w:rPr>
                <w:rFonts w:eastAsia="仿宋_GB2312"/>
                <w:bCs/>
                <w:color w:val="000000"/>
                <w:szCs w:val="21"/>
              </w:rPr>
            </w:pPr>
            <w:r>
              <w:rPr>
                <w:rFonts w:eastAsia="仿宋_GB2312" w:hint="eastAsia"/>
                <w:bCs/>
                <w:color w:val="000000"/>
                <w:szCs w:val="21"/>
              </w:rPr>
              <w:t>2</w:t>
            </w:r>
          </w:p>
        </w:tc>
        <w:tc>
          <w:tcPr>
            <w:tcW w:w="1559"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定量</w:t>
            </w:r>
          </w:p>
        </w:tc>
      </w:tr>
      <w:tr w:rsidR="006B7DAE" w:rsidTr="006B7DAE">
        <w:trPr>
          <w:trHeight w:val="454"/>
          <w:jc w:val="center"/>
        </w:trPr>
        <w:tc>
          <w:tcPr>
            <w:tcW w:w="1790" w:type="dxa"/>
            <w:vMerge/>
            <w:tcBorders>
              <w:left w:val="single" w:sz="4" w:space="0" w:color="000000"/>
              <w:right w:val="single" w:sz="4" w:space="0" w:color="000000"/>
            </w:tcBorders>
            <w:vAlign w:val="center"/>
          </w:tcPr>
          <w:p w:rsidR="006B7DAE" w:rsidRDefault="006B7DAE" w:rsidP="008C2F6C">
            <w:pPr>
              <w:widowControl/>
              <w:adjustRightInd w:val="0"/>
              <w:snapToGrid w:val="0"/>
              <w:spacing w:line="360" w:lineRule="auto"/>
              <w:ind w:leftChars="14" w:left="29" w:firstLineChars="13" w:firstLine="27"/>
              <w:jc w:val="center"/>
              <w:rPr>
                <w:rFonts w:eastAsia="仿宋_GB2312"/>
                <w:bCs/>
                <w:color w:val="000000"/>
                <w:szCs w:val="21"/>
              </w:rPr>
            </w:pPr>
          </w:p>
        </w:tc>
        <w:tc>
          <w:tcPr>
            <w:tcW w:w="5103" w:type="dxa"/>
            <w:tcBorders>
              <w:top w:val="single" w:sz="4" w:space="0" w:color="000000"/>
              <w:left w:val="single" w:sz="4" w:space="0" w:color="000000"/>
              <w:bottom w:val="single" w:sz="4" w:space="0" w:color="000000"/>
              <w:right w:val="single" w:sz="4" w:space="0" w:color="auto"/>
            </w:tcBorders>
            <w:vAlign w:val="center"/>
          </w:tcPr>
          <w:p w:rsidR="006B7DAE" w:rsidRPr="00BF6A21" w:rsidRDefault="006B7DAE" w:rsidP="008C2F6C">
            <w:pPr>
              <w:rPr>
                <w:rFonts w:eastAsia="仿宋_GB2312"/>
                <w:bCs/>
                <w:szCs w:val="21"/>
              </w:rPr>
            </w:pPr>
            <w:r w:rsidRPr="00BF6A21">
              <w:rPr>
                <w:rFonts w:eastAsia="仿宋_GB2312" w:hint="eastAsia"/>
                <w:bCs/>
                <w:szCs w:val="21"/>
              </w:rPr>
              <w:t xml:space="preserve">4.4 </w:t>
            </w:r>
            <w:r w:rsidRPr="00BF6A21">
              <w:rPr>
                <w:rFonts w:eastAsia="仿宋_GB2312" w:hint="eastAsia"/>
                <w:bCs/>
                <w:szCs w:val="21"/>
              </w:rPr>
              <w:t>企业当年发明专利申请数</w:t>
            </w:r>
            <w:r w:rsidRPr="00BF6A21">
              <w:rPr>
                <w:rFonts w:eastAsia="仿宋_GB2312" w:hint="eastAsia"/>
                <w:bCs/>
                <w:color w:val="000000" w:themeColor="text1"/>
                <w:szCs w:val="21"/>
              </w:rPr>
              <w:t>（</w:t>
            </w:r>
            <w:r w:rsidRPr="003A1DDE">
              <w:rPr>
                <w:rFonts w:eastAsia="仿宋_GB2312" w:hint="eastAsia"/>
                <w:bCs/>
                <w:color w:val="000000" w:themeColor="text1"/>
                <w:szCs w:val="21"/>
              </w:rPr>
              <w:t>件</w:t>
            </w:r>
            <w:r w:rsidRPr="00BF6A21">
              <w:rPr>
                <w:rFonts w:eastAsia="仿宋_GB2312" w:hint="eastAsia"/>
                <w:bCs/>
                <w:color w:val="000000" w:themeColor="text1"/>
                <w:szCs w:val="21"/>
              </w:rPr>
              <w:t>）</w:t>
            </w:r>
          </w:p>
        </w:tc>
        <w:tc>
          <w:tcPr>
            <w:tcW w:w="993"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textAlignment w:val="center"/>
              <w:rPr>
                <w:rFonts w:eastAsia="仿宋_GB2312"/>
                <w:bCs/>
                <w:color w:val="000000"/>
                <w:szCs w:val="21"/>
              </w:rPr>
            </w:pPr>
            <w:r>
              <w:rPr>
                <w:rFonts w:eastAsia="仿宋_GB2312" w:hint="eastAsia"/>
                <w:bCs/>
                <w:color w:val="000000"/>
                <w:szCs w:val="21"/>
              </w:rPr>
              <w:t>2</w:t>
            </w:r>
          </w:p>
        </w:tc>
        <w:tc>
          <w:tcPr>
            <w:tcW w:w="1559"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定量</w:t>
            </w:r>
          </w:p>
        </w:tc>
      </w:tr>
      <w:tr w:rsidR="006B7DAE" w:rsidTr="006B7DAE">
        <w:trPr>
          <w:trHeight w:val="454"/>
          <w:jc w:val="center"/>
        </w:trPr>
        <w:tc>
          <w:tcPr>
            <w:tcW w:w="1790" w:type="dxa"/>
            <w:vMerge/>
            <w:tcBorders>
              <w:left w:val="single" w:sz="4" w:space="0" w:color="000000"/>
              <w:right w:val="single" w:sz="4" w:space="0" w:color="000000"/>
            </w:tcBorders>
            <w:vAlign w:val="center"/>
          </w:tcPr>
          <w:p w:rsidR="006B7DAE" w:rsidRDefault="006B7DAE" w:rsidP="008C2F6C">
            <w:pPr>
              <w:widowControl/>
              <w:adjustRightInd w:val="0"/>
              <w:snapToGrid w:val="0"/>
              <w:spacing w:line="360" w:lineRule="auto"/>
              <w:ind w:leftChars="14" w:left="29" w:firstLineChars="13" w:firstLine="27"/>
              <w:jc w:val="center"/>
              <w:rPr>
                <w:rFonts w:eastAsia="仿宋_GB2312"/>
                <w:bCs/>
                <w:color w:val="000000"/>
                <w:szCs w:val="21"/>
              </w:rPr>
            </w:pPr>
          </w:p>
        </w:tc>
        <w:tc>
          <w:tcPr>
            <w:tcW w:w="5103" w:type="dxa"/>
            <w:tcBorders>
              <w:top w:val="single" w:sz="4" w:space="0" w:color="000000"/>
              <w:left w:val="single" w:sz="4" w:space="0" w:color="000000"/>
              <w:bottom w:val="single" w:sz="4" w:space="0" w:color="000000"/>
              <w:right w:val="single" w:sz="4" w:space="0" w:color="auto"/>
            </w:tcBorders>
            <w:vAlign w:val="center"/>
          </w:tcPr>
          <w:p w:rsidR="006B7DAE" w:rsidRPr="00AC340A" w:rsidRDefault="006B7DAE" w:rsidP="008C2F6C">
            <w:pPr>
              <w:rPr>
                <w:rFonts w:eastAsia="仿宋_GB2312"/>
                <w:bCs/>
                <w:szCs w:val="21"/>
              </w:rPr>
            </w:pPr>
            <w:r w:rsidRPr="00BF6A21">
              <w:rPr>
                <w:rFonts w:eastAsia="仿宋_GB2312" w:hint="eastAsia"/>
                <w:bCs/>
                <w:szCs w:val="21"/>
              </w:rPr>
              <w:t>4.5</w:t>
            </w:r>
            <w:r>
              <w:rPr>
                <w:rFonts w:eastAsia="仿宋_GB2312" w:hint="eastAsia"/>
                <w:bCs/>
                <w:szCs w:val="21"/>
              </w:rPr>
              <w:t>园区管委会</w:t>
            </w:r>
            <w:r w:rsidRPr="00AC340A">
              <w:rPr>
                <w:rFonts w:eastAsia="仿宋_GB2312" w:hint="eastAsia"/>
                <w:bCs/>
                <w:szCs w:val="21"/>
              </w:rPr>
              <w:t>支持企业</w:t>
            </w:r>
            <w:r w:rsidRPr="00AC340A">
              <w:rPr>
                <w:rFonts w:eastAsia="仿宋_GB2312"/>
                <w:bCs/>
                <w:szCs w:val="21"/>
              </w:rPr>
              <w:t>技术创新资金</w:t>
            </w:r>
            <w:r>
              <w:rPr>
                <w:rFonts w:eastAsia="仿宋_GB2312" w:hint="eastAsia"/>
                <w:bCs/>
                <w:szCs w:val="21"/>
              </w:rPr>
              <w:t>增长率（</w:t>
            </w:r>
            <w:r>
              <w:rPr>
                <w:rFonts w:eastAsia="仿宋_GB2312" w:hint="eastAsia"/>
                <w:bCs/>
                <w:szCs w:val="21"/>
              </w:rPr>
              <w:t>%</w:t>
            </w:r>
            <w:r>
              <w:rPr>
                <w:rFonts w:eastAsia="仿宋_GB2312" w:hint="eastAsia"/>
                <w:bCs/>
                <w:szCs w:val="21"/>
              </w:rPr>
              <w:t>）</w:t>
            </w:r>
            <w:r w:rsidRPr="00AC340A">
              <w:rPr>
                <w:rFonts w:eastAsia="仿宋_GB2312" w:hint="eastAsia"/>
                <w:bCs/>
                <w:szCs w:val="21"/>
              </w:rPr>
              <w:t xml:space="preserve">  </w:t>
            </w:r>
          </w:p>
        </w:tc>
        <w:tc>
          <w:tcPr>
            <w:tcW w:w="993"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textAlignment w:val="center"/>
              <w:rPr>
                <w:rFonts w:eastAsia="仿宋_GB2312"/>
                <w:bCs/>
                <w:color w:val="000000"/>
                <w:szCs w:val="21"/>
              </w:rPr>
            </w:pPr>
            <w:r>
              <w:rPr>
                <w:rFonts w:eastAsia="仿宋_GB2312" w:hint="eastAsia"/>
                <w:bCs/>
                <w:color w:val="000000"/>
                <w:szCs w:val="21"/>
              </w:rPr>
              <w:t>2</w:t>
            </w:r>
          </w:p>
        </w:tc>
        <w:tc>
          <w:tcPr>
            <w:tcW w:w="1559"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定量</w:t>
            </w:r>
          </w:p>
        </w:tc>
      </w:tr>
      <w:tr w:rsidR="006B7DAE" w:rsidTr="006B7DAE">
        <w:trPr>
          <w:trHeight w:val="454"/>
          <w:jc w:val="center"/>
        </w:trPr>
        <w:tc>
          <w:tcPr>
            <w:tcW w:w="1790" w:type="dxa"/>
            <w:vMerge/>
            <w:tcBorders>
              <w:left w:val="single" w:sz="4" w:space="0" w:color="000000"/>
              <w:right w:val="single" w:sz="4" w:space="0" w:color="000000"/>
            </w:tcBorders>
            <w:vAlign w:val="center"/>
          </w:tcPr>
          <w:p w:rsidR="006B7DAE" w:rsidRDefault="006B7DAE" w:rsidP="008C2F6C">
            <w:pPr>
              <w:widowControl/>
              <w:adjustRightInd w:val="0"/>
              <w:snapToGrid w:val="0"/>
              <w:spacing w:line="360" w:lineRule="auto"/>
              <w:ind w:leftChars="14" w:left="29" w:firstLineChars="13" w:firstLine="27"/>
              <w:jc w:val="center"/>
              <w:rPr>
                <w:rFonts w:eastAsia="仿宋_GB2312"/>
                <w:bCs/>
                <w:color w:val="000000"/>
                <w:szCs w:val="21"/>
              </w:rPr>
            </w:pPr>
          </w:p>
        </w:tc>
        <w:tc>
          <w:tcPr>
            <w:tcW w:w="5103" w:type="dxa"/>
            <w:tcBorders>
              <w:top w:val="single" w:sz="4" w:space="0" w:color="000000"/>
              <w:left w:val="single" w:sz="4" w:space="0" w:color="000000"/>
              <w:bottom w:val="single" w:sz="4" w:space="0" w:color="000000"/>
              <w:right w:val="single" w:sz="4" w:space="0" w:color="auto"/>
            </w:tcBorders>
            <w:vAlign w:val="center"/>
          </w:tcPr>
          <w:p w:rsidR="006B7DAE" w:rsidRDefault="006B7DAE" w:rsidP="008C2F6C">
            <w:pPr>
              <w:rPr>
                <w:rFonts w:eastAsia="仿宋_GB2312"/>
                <w:bCs/>
                <w:szCs w:val="21"/>
              </w:rPr>
            </w:pPr>
            <w:r>
              <w:rPr>
                <w:rFonts w:eastAsia="仿宋_GB2312" w:hint="eastAsia"/>
                <w:bCs/>
                <w:szCs w:val="21"/>
              </w:rPr>
              <w:t xml:space="preserve">4.6 </w:t>
            </w:r>
            <w:r>
              <w:rPr>
                <w:rFonts w:eastAsia="仿宋_GB2312" w:hint="eastAsia"/>
                <w:bCs/>
                <w:szCs w:val="21"/>
              </w:rPr>
              <w:t>当年新认定高新技术企业数（家）</w:t>
            </w:r>
          </w:p>
        </w:tc>
        <w:tc>
          <w:tcPr>
            <w:tcW w:w="993"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textAlignment w:val="center"/>
              <w:rPr>
                <w:rFonts w:eastAsia="仿宋_GB2312"/>
                <w:bCs/>
                <w:color w:val="000000"/>
                <w:szCs w:val="21"/>
              </w:rPr>
            </w:pPr>
            <w:r>
              <w:rPr>
                <w:rFonts w:eastAsia="仿宋_GB2312" w:hint="eastAsia"/>
                <w:bCs/>
                <w:color w:val="000000"/>
                <w:szCs w:val="21"/>
              </w:rPr>
              <w:t>3</w:t>
            </w:r>
          </w:p>
        </w:tc>
        <w:tc>
          <w:tcPr>
            <w:tcW w:w="1559"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定量</w:t>
            </w:r>
          </w:p>
        </w:tc>
      </w:tr>
      <w:tr w:rsidR="006B7DAE" w:rsidTr="006B7DAE">
        <w:trPr>
          <w:trHeight w:val="454"/>
          <w:jc w:val="center"/>
        </w:trPr>
        <w:tc>
          <w:tcPr>
            <w:tcW w:w="1790" w:type="dxa"/>
            <w:vMerge/>
            <w:tcBorders>
              <w:left w:val="single" w:sz="4" w:space="0" w:color="000000"/>
              <w:right w:val="single" w:sz="4" w:space="0" w:color="000000"/>
            </w:tcBorders>
            <w:vAlign w:val="center"/>
          </w:tcPr>
          <w:p w:rsidR="006B7DAE" w:rsidRDefault="006B7DAE" w:rsidP="008C2F6C">
            <w:pPr>
              <w:widowControl/>
              <w:adjustRightInd w:val="0"/>
              <w:snapToGrid w:val="0"/>
              <w:spacing w:line="360" w:lineRule="auto"/>
              <w:ind w:leftChars="14" w:left="29" w:firstLineChars="13" w:firstLine="27"/>
              <w:jc w:val="center"/>
              <w:rPr>
                <w:rFonts w:eastAsia="仿宋_GB2312"/>
                <w:bCs/>
                <w:color w:val="000000"/>
                <w:szCs w:val="21"/>
              </w:rPr>
            </w:pPr>
          </w:p>
        </w:tc>
        <w:tc>
          <w:tcPr>
            <w:tcW w:w="5103" w:type="dxa"/>
            <w:tcBorders>
              <w:top w:val="single" w:sz="4" w:space="0" w:color="000000"/>
              <w:left w:val="single" w:sz="4" w:space="0" w:color="000000"/>
              <w:bottom w:val="single" w:sz="4" w:space="0" w:color="000000"/>
              <w:right w:val="single" w:sz="4" w:space="0" w:color="auto"/>
            </w:tcBorders>
            <w:vAlign w:val="center"/>
          </w:tcPr>
          <w:p w:rsidR="006B7DAE" w:rsidRDefault="006B7DAE" w:rsidP="008C2F6C">
            <w:pPr>
              <w:rPr>
                <w:rFonts w:eastAsia="仿宋_GB2312"/>
                <w:bCs/>
                <w:szCs w:val="21"/>
              </w:rPr>
            </w:pPr>
            <w:r>
              <w:rPr>
                <w:rFonts w:eastAsia="仿宋_GB2312" w:hint="eastAsia"/>
                <w:bCs/>
                <w:szCs w:val="21"/>
              </w:rPr>
              <w:t>4.7</w:t>
            </w:r>
            <w:r w:rsidRPr="008C2F6C">
              <w:rPr>
                <w:rFonts w:eastAsia="仿宋_GB2312" w:hint="eastAsia"/>
                <w:bCs/>
                <w:color w:val="000000" w:themeColor="text1"/>
                <w:szCs w:val="21"/>
              </w:rPr>
              <w:t>当年新认定科技型企业数量（家）</w:t>
            </w:r>
          </w:p>
        </w:tc>
        <w:tc>
          <w:tcPr>
            <w:tcW w:w="993"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textAlignment w:val="center"/>
              <w:rPr>
                <w:rFonts w:eastAsia="仿宋_GB2312"/>
                <w:bCs/>
                <w:color w:val="000000"/>
                <w:szCs w:val="21"/>
              </w:rPr>
            </w:pPr>
            <w:r>
              <w:rPr>
                <w:rFonts w:eastAsia="仿宋_GB2312" w:hint="eastAsia"/>
                <w:bCs/>
                <w:color w:val="000000"/>
                <w:szCs w:val="21"/>
              </w:rPr>
              <w:t>2</w:t>
            </w:r>
          </w:p>
        </w:tc>
        <w:tc>
          <w:tcPr>
            <w:tcW w:w="1559"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定量</w:t>
            </w:r>
          </w:p>
        </w:tc>
      </w:tr>
      <w:tr w:rsidR="006B7DAE" w:rsidTr="006B7DAE">
        <w:trPr>
          <w:trHeight w:val="454"/>
          <w:jc w:val="center"/>
        </w:trPr>
        <w:tc>
          <w:tcPr>
            <w:tcW w:w="1790" w:type="dxa"/>
            <w:vMerge/>
            <w:tcBorders>
              <w:left w:val="single" w:sz="4" w:space="0" w:color="000000"/>
              <w:right w:val="single" w:sz="4" w:space="0" w:color="000000"/>
            </w:tcBorders>
            <w:vAlign w:val="center"/>
          </w:tcPr>
          <w:p w:rsidR="006B7DAE" w:rsidRDefault="006B7DAE" w:rsidP="008C2F6C">
            <w:pPr>
              <w:widowControl/>
              <w:adjustRightInd w:val="0"/>
              <w:snapToGrid w:val="0"/>
              <w:spacing w:line="360" w:lineRule="auto"/>
              <w:ind w:leftChars="14" w:left="29" w:firstLineChars="13" w:firstLine="27"/>
              <w:jc w:val="center"/>
              <w:rPr>
                <w:rFonts w:eastAsia="仿宋_GB2312"/>
                <w:bCs/>
                <w:color w:val="000000"/>
                <w:szCs w:val="21"/>
              </w:rPr>
            </w:pPr>
          </w:p>
        </w:tc>
        <w:tc>
          <w:tcPr>
            <w:tcW w:w="5103" w:type="dxa"/>
            <w:tcBorders>
              <w:top w:val="single" w:sz="4" w:space="0" w:color="000000"/>
              <w:left w:val="single" w:sz="4" w:space="0" w:color="000000"/>
              <w:bottom w:val="single" w:sz="4" w:space="0" w:color="000000"/>
              <w:right w:val="single" w:sz="4" w:space="0" w:color="auto"/>
            </w:tcBorders>
            <w:vAlign w:val="center"/>
          </w:tcPr>
          <w:p w:rsidR="006B7DAE" w:rsidRDefault="006B7DAE" w:rsidP="008C2F6C">
            <w:pPr>
              <w:rPr>
                <w:rFonts w:eastAsia="仿宋_GB2312"/>
                <w:bCs/>
                <w:szCs w:val="21"/>
              </w:rPr>
            </w:pPr>
            <w:r>
              <w:rPr>
                <w:rFonts w:eastAsia="仿宋_GB2312" w:hint="eastAsia"/>
                <w:bCs/>
                <w:szCs w:val="21"/>
              </w:rPr>
              <w:t>4.8</w:t>
            </w:r>
            <w:r>
              <w:rPr>
                <w:rFonts w:eastAsia="仿宋_GB2312" w:hint="eastAsia"/>
                <w:bCs/>
                <w:szCs w:val="21"/>
              </w:rPr>
              <w:t>当地</w:t>
            </w:r>
            <w:r w:rsidRPr="00BF6A21">
              <w:rPr>
                <w:rFonts w:eastAsia="仿宋_GB2312" w:hint="eastAsia"/>
                <w:bCs/>
                <w:szCs w:val="21"/>
              </w:rPr>
              <w:t>政府支持高新区</w:t>
            </w:r>
            <w:r>
              <w:rPr>
                <w:rFonts w:eastAsia="仿宋_GB2312" w:hint="eastAsia"/>
                <w:bCs/>
                <w:szCs w:val="21"/>
              </w:rPr>
              <w:t>举措</w:t>
            </w:r>
            <w:r w:rsidRPr="00BF6A21">
              <w:rPr>
                <w:rFonts w:eastAsia="仿宋_GB2312" w:hint="eastAsia"/>
                <w:bCs/>
                <w:szCs w:val="21"/>
              </w:rPr>
              <w:t>评价</w:t>
            </w:r>
          </w:p>
        </w:tc>
        <w:tc>
          <w:tcPr>
            <w:tcW w:w="993"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textAlignment w:val="center"/>
              <w:rPr>
                <w:rFonts w:eastAsia="仿宋_GB2312"/>
                <w:bCs/>
                <w:color w:val="000000"/>
                <w:szCs w:val="21"/>
              </w:rPr>
            </w:pPr>
            <w:r>
              <w:rPr>
                <w:rFonts w:eastAsia="仿宋_GB2312" w:hint="eastAsia"/>
                <w:bCs/>
                <w:color w:val="000000"/>
                <w:szCs w:val="21"/>
              </w:rPr>
              <w:t>3</w:t>
            </w:r>
          </w:p>
        </w:tc>
        <w:tc>
          <w:tcPr>
            <w:tcW w:w="1559"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定性</w:t>
            </w:r>
          </w:p>
        </w:tc>
      </w:tr>
      <w:tr w:rsidR="006B7DAE" w:rsidTr="006B7DAE">
        <w:trPr>
          <w:trHeight w:val="454"/>
          <w:jc w:val="center"/>
        </w:trPr>
        <w:tc>
          <w:tcPr>
            <w:tcW w:w="1790" w:type="dxa"/>
            <w:vMerge/>
            <w:tcBorders>
              <w:left w:val="single" w:sz="4" w:space="0" w:color="000000"/>
              <w:right w:val="single" w:sz="4" w:space="0" w:color="000000"/>
            </w:tcBorders>
            <w:vAlign w:val="center"/>
          </w:tcPr>
          <w:p w:rsidR="006B7DAE" w:rsidRDefault="006B7DAE" w:rsidP="008C2F6C">
            <w:pPr>
              <w:widowControl/>
              <w:adjustRightInd w:val="0"/>
              <w:snapToGrid w:val="0"/>
              <w:spacing w:line="360" w:lineRule="auto"/>
              <w:ind w:leftChars="14" w:left="29" w:firstLineChars="13" w:firstLine="27"/>
              <w:jc w:val="center"/>
              <w:rPr>
                <w:rFonts w:eastAsia="仿宋_GB2312"/>
                <w:bCs/>
                <w:color w:val="000000"/>
                <w:szCs w:val="21"/>
              </w:rPr>
            </w:pPr>
          </w:p>
        </w:tc>
        <w:tc>
          <w:tcPr>
            <w:tcW w:w="5103" w:type="dxa"/>
            <w:tcBorders>
              <w:top w:val="single" w:sz="4" w:space="0" w:color="000000"/>
              <w:left w:val="single" w:sz="4" w:space="0" w:color="000000"/>
              <w:bottom w:val="single" w:sz="4" w:space="0" w:color="000000"/>
              <w:right w:val="single" w:sz="4" w:space="0" w:color="auto"/>
            </w:tcBorders>
            <w:vAlign w:val="center"/>
          </w:tcPr>
          <w:p w:rsidR="006B7DAE" w:rsidRDefault="006B7DAE" w:rsidP="008C2F6C">
            <w:pPr>
              <w:rPr>
                <w:rFonts w:eastAsia="仿宋_GB2312"/>
                <w:bCs/>
                <w:szCs w:val="21"/>
              </w:rPr>
            </w:pPr>
            <w:r>
              <w:rPr>
                <w:rFonts w:eastAsia="仿宋_GB2312" w:hint="eastAsia"/>
                <w:bCs/>
                <w:szCs w:val="21"/>
              </w:rPr>
              <w:t>4.9</w:t>
            </w:r>
            <w:r w:rsidRPr="005A2549">
              <w:rPr>
                <w:rFonts w:eastAsia="仿宋_GB2312" w:hint="eastAsia"/>
                <w:bCs/>
                <w:szCs w:val="21"/>
              </w:rPr>
              <w:t>政策先行先试、“政产学研</w:t>
            </w:r>
            <w:r>
              <w:rPr>
                <w:rFonts w:eastAsia="仿宋_GB2312" w:hint="eastAsia"/>
                <w:bCs/>
                <w:szCs w:val="21"/>
              </w:rPr>
              <w:t>金</w:t>
            </w:r>
            <w:proofErr w:type="gramStart"/>
            <w:r w:rsidRPr="005A2549">
              <w:rPr>
                <w:rFonts w:eastAsia="仿宋_GB2312" w:hint="eastAsia"/>
                <w:bCs/>
                <w:szCs w:val="21"/>
              </w:rPr>
              <w:t>介</w:t>
            </w:r>
            <w:proofErr w:type="gramEnd"/>
            <w:r w:rsidRPr="005A2549">
              <w:rPr>
                <w:rFonts w:eastAsia="仿宋_GB2312" w:hint="eastAsia"/>
                <w:bCs/>
                <w:szCs w:val="21"/>
              </w:rPr>
              <w:t>用”协同创新评价</w:t>
            </w:r>
          </w:p>
        </w:tc>
        <w:tc>
          <w:tcPr>
            <w:tcW w:w="993"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textAlignment w:val="center"/>
              <w:rPr>
                <w:rFonts w:eastAsia="仿宋_GB2312"/>
                <w:bCs/>
                <w:color w:val="000000"/>
                <w:szCs w:val="21"/>
              </w:rPr>
            </w:pPr>
            <w:r>
              <w:rPr>
                <w:rFonts w:eastAsia="仿宋_GB2312" w:hint="eastAsia"/>
                <w:bCs/>
                <w:color w:val="000000"/>
                <w:szCs w:val="21"/>
              </w:rPr>
              <w:t>2</w:t>
            </w:r>
          </w:p>
        </w:tc>
        <w:tc>
          <w:tcPr>
            <w:tcW w:w="1559" w:type="dxa"/>
            <w:tcBorders>
              <w:top w:val="single" w:sz="4" w:space="0" w:color="000000"/>
              <w:left w:val="single" w:sz="4" w:space="0" w:color="auto"/>
              <w:bottom w:val="single" w:sz="4" w:space="0" w:color="000000"/>
              <w:right w:val="single" w:sz="4" w:space="0" w:color="000000"/>
            </w:tcBorders>
            <w:vAlign w:val="center"/>
          </w:tcPr>
          <w:p w:rsidR="006B7DAE" w:rsidRDefault="006B7DAE" w:rsidP="008C2F6C">
            <w:pPr>
              <w:widowControl/>
              <w:adjustRightInd w:val="0"/>
              <w:snapToGrid w:val="0"/>
              <w:spacing w:line="360" w:lineRule="auto"/>
              <w:jc w:val="center"/>
              <w:rPr>
                <w:rFonts w:eastAsia="仿宋_GB2312"/>
                <w:bCs/>
                <w:color w:val="000000"/>
                <w:szCs w:val="21"/>
              </w:rPr>
            </w:pPr>
            <w:r>
              <w:rPr>
                <w:rFonts w:eastAsia="仿宋_GB2312" w:hint="eastAsia"/>
                <w:bCs/>
                <w:color w:val="000000"/>
                <w:szCs w:val="21"/>
              </w:rPr>
              <w:t>定性</w:t>
            </w:r>
          </w:p>
        </w:tc>
      </w:tr>
    </w:tbl>
    <w:p w:rsidR="001D3FF5" w:rsidRDefault="001D3FF5" w:rsidP="001D3FF5">
      <w:pPr>
        <w:rPr>
          <w:rFonts w:ascii="黑体" w:eastAsia="黑体" w:hAnsi="黑体"/>
          <w:sz w:val="32"/>
          <w:szCs w:val="32"/>
        </w:rPr>
      </w:pPr>
    </w:p>
    <w:p w:rsidR="001D3FF5" w:rsidRDefault="001D3FF5" w:rsidP="001D3FF5">
      <w:pPr>
        <w:rPr>
          <w:rFonts w:ascii="黑体" w:eastAsia="黑体" w:hAnsi="黑体"/>
          <w:sz w:val="32"/>
          <w:szCs w:val="32"/>
        </w:rPr>
      </w:pPr>
    </w:p>
    <w:p w:rsidR="001D3FF5" w:rsidRDefault="001D3FF5" w:rsidP="001D3FF5">
      <w:pPr>
        <w:rPr>
          <w:rFonts w:ascii="黑体" w:eastAsia="黑体" w:hAnsi="黑体"/>
          <w:sz w:val="32"/>
          <w:szCs w:val="32"/>
        </w:rPr>
      </w:pPr>
    </w:p>
    <w:p w:rsidR="001D3FF5" w:rsidRDefault="001D3FF5" w:rsidP="001D3FF5">
      <w:pPr>
        <w:rPr>
          <w:rFonts w:ascii="黑体" w:eastAsia="黑体" w:hAnsi="黑体"/>
          <w:sz w:val="32"/>
          <w:szCs w:val="32"/>
        </w:rPr>
      </w:pPr>
    </w:p>
    <w:p w:rsidR="001D3FF5" w:rsidRDefault="001D3FF5" w:rsidP="001D3FF5">
      <w:pPr>
        <w:rPr>
          <w:rFonts w:ascii="黑体" w:eastAsia="黑体" w:hAnsi="黑体"/>
          <w:sz w:val="32"/>
          <w:szCs w:val="32"/>
        </w:rPr>
      </w:pPr>
    </w:p>
    <w:p w:rsidR="001D3FF5" w:rsidRDefault="001D3FF5" w:rsidP="001D3FF5">
      <w:pPr>
        <w:rPr>
          <w:rFonts w:ascii="黑体" w:eastAsia="黑体" w:hAnsi="黑体"/>
          <w:sz w:val="32"/>
          <w:szCs w:val="32"/>
        </w:rPr>
      </w:pPr>
    </w:p>
    <w:p w:rsidR="001D3FF5" w:rsidRDefault="001D3FF5" w:rsidP="001D3FF5">
      <w:pPr>
        <w:rPr>
          <w:rFonts w:ascii="黑体" w:eastAsia="黑体" w:hAnsi="黑体"/>
          <w:sz w:val="32"/>
          <w:szCs w:val="32"/>
        </w:rPr>
      </w:pPr>
    </w:p>
    <w:p w:rsidR="001D3FF5" w:rsidRDefault="001D3FF5" w:rsidP="001D3FF5">
      <w:pPr>
        <w:rPr>
          <w:rFonts w:ascii="黑体" w:eastAsia="黑体" w:hAnsi="黑体"/>
          <w:sz w:val="32"/>
          <w:szCs w:val="32"/>
        </w:rPr>
      </w:pPr>
    </w:p>
    <w:p w:rsidR="001D3FF5" w:rsidRDefault="001D3FF5" w:rsidP="001D3FF5">
      <w:pPr>
        <w:rPr>
          <w:rFonts w:ascii="黑体" w:eastAsia="黑体" w:hAnsi="黑体"/>
          <w:sz w:val="32"/>
          <w:szCs w:val="32"/>
        </w:rPr>
      </w:pPr>
    </w:p>
    <w:p w:rsidR="001D3FF5" w:rsidRDefault="001D3FF5" w:rsidP="001D3FF5">
      <w:pPr>
        <w:rPr>
          <w:rFonts w:ascii="黑体" w:eastAsia="黑体" w:hAnsi="黑体" w:hint="eastAsia"/>
          <w:sz w:val="32"/>
          <w:szCs w:val="32"/>
        </w:rPr>
      </w:pPr>
    </w:p>
    <w:p w:rsidR="006B7DAE" w:rsidRDefault="006B7DAE" w:rsidP="001D3FF5">
      <w:pPr>
        <w:rPr>
          <w:rFonts w:ascii="黑体" w:eastAsia="黑体" w:hAnsi="黑体"/>
          <w:sz w:val="32"/>
          <w:szCs w:val="32"/>
        </w:rPr>
      </w:pPr>
      <w:bookmarkStart w:id="1" w:name="_GoBack"/>
      <w:bookmarkEnd w:id="1"/>
    </w:p>
    <w:p w:rsidR="001D3FF5" w:rsidRDefault="001D3FF5" w:rsidP="001D3FF5">
      <w:pPr>
        <w:rPr>
          <w:rFonts w:ascii="黑体" w:eastAsia="黑体" w:hAnsi="黑体"/>
          <w:sz w:val="32"/>
          <w:szCs w:val="32"/>
        </w:rPr>
      </w:pPr>
      <w:r>
        <w:rPr>
          <w:rFonts w:ascii="黑体" w:eastAsia="黑体" w:hAnsi="黑体" w:hint="eastAsia"/>
          <w:sz w:val="32"/>
          <w:szCs w:val="32"/>
        </w:rPr>
        <w:lastRenderedPageBreak/>
        <w:t>附件2-1</w:t>
      </w:r>
    </w:p>
    <w:p w:rsidR="00DD3E9D" w:rsidRDefault="00DD3E9D" w:rsidP="00DD3E9D">
      <w:pPr>
        <w:rPr>
          <w:rFonts w:ascii="黑体" w:eastAsia="黑体" w:hAnsi="黑体"/>
          <w:sz w:val="32"/>
          <w:szCs w:val="32"/>
        </w:rPr>
      </w:pPr>
    </w:p>
    <w:p w:rsidR="00DD3E9D" w:rsidRDefault="00DD3E9D" w:rsidP="00DD3E9D">
      <w:pPr>
        <w:spacing w:line="560" w:lineRule="exact"/>
        <w:jc w:val="center"/>
        <w:rPr>
          <w:rFonts w:ascii="方正小标宋简体" w:eastAsia="方正小标宋简体"/>
          <w:bCs/>
          <w:color w:val="000000"/>
          <w:sz w:val="32"/>
          <w:szCs w:val="42"/>
        </w:rPr>
      </w:pPr>
      <w:r w:rsidRPr="00D52C48">
        <w:rPr>
          <w:rFonts w:ascii="方正小标宋简体" w:eastAsia="方正小标宋简体" w:hint="eastAsia"/>
          <w:bCs/>
          <w:color w:val="000000"/>
          <w:sz w:val="32"/>
          <w:szCs w:val="42"/>
        </w:rPr>
        <w:t>高新区评价指标解释</w:t>
      </w:r>
    </w:p>
    <w:p w:rsidR="00DD3E9D" w:rsidRPr="00EF25F6" w:rsidRDefault="00DD3E9D" w:rsidP="00DD3E9D">
      <w:pPr>
        <w:spacing w:line="560" w:lineRule="exact"/>
        <w:jc w:val="center"/>
        <w:rPr>
          <w:rFonts w:ascii="方正小标宋简体" w:eastAsia="方正小标宋简体"/>
          <w:bCs/>
          <w:color w:val="000000"/>
          <w:sz w:val="32"/>
          <w:szCs w:val="42"/>
        </w:rPr>
      </w:pPr>
    </w:p>
    <w:p w:rsidR="00DD3E9D" w:rsidRPr="00D52C48" w:rsidRDefault="00DD3E9D" w:rsidP="00DD3E9D">
      <w:pPr>
        <w:spacing w:line="540" w:lineRule="exact"/>
        <w:ind w:firstLineChars="200" w:firstLine="643"/>
        <w:rPr>
          <w:rFonts w:ascii="仿宋_GB2312" w:eastAsia="仿宋_GB2312"/>
          <w:color w:val="000000"/>
          <w:sz w:val="32"/>
          <w:szCs w:val="32"/>
        </w:rPr>
      </w:pPr>
      <w:r w:rsidRPr="00D52C48">
        <w:rPr>
          <w:rFonts w:ascii="仿宋_GB2312" w:eastAsia="仿宋_GB2312" w:hint="eastAsia"/>
          <w:b/>
          <w:bCs/>
          <w:color w:val="000000"/>
          <w:sz w:val="32"/>
          <w:szCs w:val="32"/>
        </w:rPr>
        <w:t>1.1 R&amp;D经费支出占高新区生产总值比重。</w:t>
      </w:r>
      <w:r w:rsidRPr="00D52C48">
        <w:rPr>
          <w:rFonts w:ascii="仿宋_GB2312" w:eastAsia="仿宋_GB2312" w:hint="eastAsia"/>
          <w:color w:val="000000"/>
          <w:sz w:val="32"/>
          <w:szCs w:val="32"/>
        </w:rPr>
        <w:t>R&amp;D经费支出指报告期内整个高新区企业、大学和机构用于开展研究与发展活动的经费支出合计；高新区生产总值指报告期内高</w:t>
      </w:r>
      <w:proofErr w:type="gramStart"/>
      <w:r w:rsidRPr="00D52C48">
        <w:rPr>
          <w:rFonts w:ascii="仿宋_GB2312" w:eastAsia="仿宋_GB2312" w:hint="eastAsia"/>
          <w:color w:val="000000"/>
          <w:sz w:val="32"/>
          <w:szCs w:val="32"/>
        </w:rPr>
        <w:t>新区全</w:t>
      </w:r>
      <w:proofErr w:type="gramEnd"/>
      <w:r w:rsidRPr="00D52C48">
        <w:rPr>
          <w:rFonts w:ascii="仿宋_GB2312" w:eastAsia="仿宋_GB2312" w:hint="eastAsia"/>
          <w:color w:val="000000"/>
          <w:sz w:val="32"/>
          <w:szCs w:val="32"/>
        </w:rPr>
        <w:t>口径地区生产总值。</w:t>
      </w:r>
      <w:proofErr w:type="gramStart"/>
      <w:r w:rsidRPr="00D52C48">
        <w:rPr>
          <w:rFonts w:ascii="仿宋_GB2312" w:eastAsia="仿宋_GB2312" w:hint="eastAsia"/>
          <w:color w:val="000000"/>
          <w:sz w:val="32"/>
          <w:szCs w:val="32"/>
        </w:rPr>
        <w:t>反映高</w:t>
      </w:r>
      <w:proofErr w:type="gramEnd"/>
      <w:r w:rsidRPr="00D52C48">
        <w:rPr>
          <w:rFonts w:ascii="仿宋_GB2312" w:eastAsia="仿宋_GB2312" w:hint="eastAsia"/>
          <w:color w:val="000000"/>
          <w:sz w:val="32"/>
          <w:szCs w:val="32"/>
        </w:rPr>
        <w:t>新区对研发、技术创新的重视程度和投入力度。</w:t>
      </w:r>
    </w:p>
    <w:p w:rsidR="00DD3E9D" w:rsidRPr="00D52C48" w:rsidRDefault="00DD3E9D" w:rsidP="00DD3E9D">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计算公式：</w:t>
      </w:r>
      <w:r w:rsidRPr="00D52C48">
        <w:rPr>
          <w:rFonts w:ascii="仿宋_GB2312" w:eastAsia="仿宋_GB2312" w:hint="eastAsia"/>
          <w:color w:val="000000"/>
          <w:sz w:val="32"/>
          <w:szCs w:val="32"/>
        </w:rPr>
        <w:t>R&amp;D经费支出占高新区生产总值比重=R&amp;D经费内部支出总额/高新区生产总值×100%</w:t>
      </w:r>
      <w:r>
        <w:rPr>
          <w:rFonts w:ascii="仿宋_GB2312" w:eastAsia="仿宋_GB2312" w:hint="eastAsia"/>
          <w:color w:val="000000"/>
          <w:sz w:val="32"/>
          <w:szCs w:val="32"/>
        </w:rPr>
        <w:t>。</w:t>
      </w:r>
    </w:p>
    <w:p w:rsidR="00DD3E9D" w:rsidRPr="00E75084" w:rsidRDefault="00DD3E9D" w:rsidP="00DD3E9D">
      <w:pPr>
        <w:spacing w:line="540" w:lineRule="exact"/>
        <w:ind w:firstLineChars="200" w:firstLine="643"/>
        <w:rPr>
          <w:rFonts w:ascii="仿宋_GB2312" w:eastAsia="仿宋_GB2312"/>
          <w:b/>
          <w:bCs/>
          <w:color w:val="000000"/>
          <w:sz w:val="32"/>
          <w:szCs w:val="32"/>
        </w:rPr>
      </w:pPr>
      <w:r w:rsidRPr="00D52C48">
        <w:rPr>
          <w:rFonts w:ascii="仿宋_GB2312" w:eastAsia="仿宋_GB2312" w:hint="eastAsia"/>
          <w:b/>
          <w:bCs/>
          <w:color w:val="000000"/>
          <w:sz w:val="32"/>
          <w:szCs w:val="32"/>
        </w:rPr>
        <w:t xml:space="preserve">1.2 </w:t>
      </w:r>
      <w:r w:rsidRPr="00391E27">
        <w:rPr>
          <w:rFonts w:ascii="仿宋_GB2312" w:eastAsia="仿宋_GB2312" w:hint="eastAsia"/>
          <w:b/>
          <w:color w:val="000000"/>
          <w:sz w:val="32"/>
          <w:szCs w:val="32"/>
        </w:rPr>
        <w:t>从业人员数。</w:t>
      </w:r>
      <w:r w:rsidRPr="00D52C48">
        <w:rPr>
          <w:rFonts w:ascii="仿宋_GB2312" w:eastAsia="仿宋_GB2312" w:hint="eastAsia"/>
          <w:color w:val="000000"/>
          <w:sz w:val="32"/>
          <w:szCs w:val="32"/>
        </w:rPr>
        <w:t>从业人员指报告期末高新区所辖范围内拥有的从业人员数。</w:t>
      </w:r>
      <w:r w:rsidRPr="00E75084">
        <w:rPr>
          <w:rFonts w:ascii="仿宋_GB2312" w:eastAsia="仿宋_GB2312" w:hint="eastAsia"/>
          <w:color w:val="000000"/>
          <w:sz w:val="32"/>
          <w:szCs w:val="32"/>
        </w:rPr>
        <w:t>不包括离开本单位仍保留劳动关系的职工。</w:t>
      </w:r>
    </w:p>
    <w:p w:rsidR="00DD3E9D" w:rsidRPr="00D52C48" w:rsidRDefault="00DD3E9D" w:rsidP="00DD3E9D">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1.3</w:t>
      </w:r>
      <w:r w:rsidRPr="00D52C48">
        <w:rPr>
          <w:rFonts w:ascii="仿宋_GB2312" w:eastAsia="仿宋_GB2312" w:hint="eastAsia"/>
          <w:b/>
          <w:bCs/>
          <w:color w:val="000000"/>
          <w:sz w:val="32"/>
          <w:szCs w:val="32"/>
        </w:rPr>
        <w:t>万</w:t>
      </w:r>
      <w:r>
        <w:rPr>
          <w:rFonts w:ascii="仿宋_GB2312" w:eastAsia="仿宋_GB2312" w:hint="eastAsia"/>
          <w:b/>
          <w:bCs/>
          <w:color w:val="000000"/>
          <w:sz w:val="32"/>
          <w:szCs w:val="32"/>
        </w:rPr>
        <w:t>人</w:t>
      </w:r>
      <w:r w:rsidRPr="00D52C48">
        <w:rPr>
          <w:rFonts w:ascii="仿宋_GB2312" w:eastAsia="仿宋_GB2312" w:hint="eastAsia"/>
          <w:b/>
          <w:bCs/>
          <w:color w:val="000000"/>
          <w:sz w:val="32"/>
          <w:szCs w:val="32"/>
        </w:rPr>
        <w:t>从业人员拥有大专及以上学历人员数。</w:t>
      </w:r>
      <w:r w:rsidRPr="00D52C48">
        <w:rPr>
          <w:rFonts w:ascii="仿宋_GB2312" w:eastAsia="仿宋_GB2312" w:hint="eastAsia"/>
          <w:color w:val="000000"/>
          <w:sz w:val="32"/>
          <w:szCs w:val="32"/>
        </w:rPr>
        <w:t>大专及以上学历人员指报告期末高新区所辖范围内具有国家教育部门认可的大专及以上学历人员总数；从业人员指报告期末高新区所辖范围内拥有的从业人员数。</w:t>
      </w:r>
      <w:proofErr w:type="gramStart"/>
      <w:r w:rsidRPr="00D52C48">
        <w:rPr>
          <w:rFonts w:ascii="仿宋_GB2312" w:eastAsia="仿宋_GB2312" w:hint="eastAsia"/>
          <w:color w:val="000000"/>
          <w:sz w:val="32"/>
          <w:szCs w:val="32"/>
        </w:rPr>
        <w:t>反映高</w:t>
      </w:r>
      <w:proofErr w:type="gramEnd"/>
      <w:r w:rsidRPr="00D52C48">
        <w:rPr>
          <w:rFonts w:ascii="仿宋_GB2312" w:eastAsia="仿宋_GB2312" w:hint="eastAsia"/>
          <w:color w:val="000000"/>
          <w:sz w:val="32"/>
          <w:szCs w:val="32"/>
        </w:rPr>
        <w:t>新区从业人员的整体素质。</w:t>
      </w:r>
    </w:p>
    <w:p w:rsidR="00DD3E9D" w:rsidRPr="00D52C48" w:rsidRDefault="00DD3E9D" w:rsidP="00DD3E9D">
      <w:pPr>
        <w:spacing w:line="540" w:lineRule="exact"/>
        <w:ind w:firstLineChars="200" w:firstLine="640"/>
        <w:rPr>
          <w:rFonts w:ascii="仿宋_GB2312" w:eastAsia="仿宋_GB2312"/>
          <w:color w:val="000000"/>
          <w:sz w:val="32"/>
          <w:szCs w:val="32"/>
          <w:highlight w:val="yellow"/>
        </w:rPr>
      </w:pPr>
      <w:r>
        <w:rPr>
          <w:rFonts w:ascii="仿宋_GB2312" w:eastAsia="仿宋_GB2312" w:hint="eastAsia"/>
          <w:color w:val="000000"/>
          <w:sz w:val="32"/>
          <w:szCs w:val="32"/>
        </w:rPr>
        <w:t>计算公式：</w:t>
      </w:r>
      <w:r w:rsidRPr="00D52C48">
        <w:rPr>
          <w:rFonts w:ascii="仿宋_GB2312" w:eastAsia="仿宋_GB2312" w:hint="eastAsia"/>
          <w:color w:val="000000"/>
          <w:sz w:val="32"/>
          <w:szCs w:val="32"/>
        </w:rPr>
        <w:t>万</w:t>
      </w:r>
      <w:r>
        <w:rPr>
          <w:rFonts w:ascii="仿宋_GB2312" w:eastAsia="仿宋_GB2312" w:hint="eastAsia"/>
          <w:color w:val="000000"/>
          <w:sz w:val="32"/>
          <w:szCs w:val="32"/>
        </w:rPr>
        <w:t>人</w:t>
      </w:r>
      <w:r w:rsidRPr="00D52C48">
        <w:rPr>
          <w:rFonts w:ascii="仿宋_GB2312" w:eastAsia="仿宋_GB2312" w:hint="eastAsia"/>
          <w:color w:val="000000"/>
          <w:sz w:val="32"/>
          <w:szCs w:val="32"/>
        </w:rPr>
        <w:t>从业人员拥有大专及以上学历人员数=大专及以上学历人员数/万</w:t>
      </w:r>
      <w:r>
        <w:rPr>
          <w:rFonts w:ascii="仿宋_GB2312" w:eastAsia="仿宋_GB2312" w:hint="eastAsia"/>
          <w:color w:val="000000"/>
          <w:sz w:val="32"/>
          <w:szCs w:val="32"/>
        </w:rPr>
        <w:t>人</w:t>
      </w:r>
      <w:r w:rsidRPr="00D52C48">
        <w:rPr>
          <w:rFonts w:ascii="仿宋_GB2312" w:eastAsia="仿宋_GB2312" w:hint="eastAsia"/>
          <w:color w:val="000000"/>
          <w:sz w:val="32"/>
          <w:szCs w:val="32"/>
        </w:rPr>
        <w:t>高新区年末全区从业人员数</w:t>
      </w:r>
      <w:r>
        <w:rPr>
          <w:rFonts w:ascii="仿宋_GB2312" w:eastAsia="仿宋_GB2312" w:hint="eastAsia"/>
          <w:color w:val="000000"/>
          <w:sz w:val="32"/>
          <w:szCs w:val="32"/>
        </w:rPr>
        <w:t>。</w:t>
      </w:r>
    </w:p>
    <w:p w:rsidR="00DD3E9D" w:rsidRPr="00D52C48" w:rsidRDefault="00DD3E9D" w:rsidP="00DD3E9D">
      <w:pPr>
        <w:spacing w:line="540" w:lineRule="exact"/>
        <w:ind w:firstLineChars="200" w:firstLine="643"/>
        <w:rPr>
          <w:rFonts w:ascii="仿宋_GB2312" w:eastAsia="仿宋_GB2312"/>
          <w:color w:val="000000"/>
          <w:sz w:val="32"/>
          <w:szCs w:val="32"/>
        </w:rPr>
      </w:pPr>
      <w:r w:rsidRPr="00D52C48">
        <w:rPr>
          <w:rFonts w:ascii="仿宋_GB2312" w:eastAsia="仿宋_GB2312" w:hint="eastAsia"/>
          <w:b/>
          <w:bCs/>
          <w:color w:val="000000"/>
          <w:sz w:val="32"/>
          <w:szCs w:val="32"/>
        </w:rPr>
        <w:t>1.</w:t>
      </w:r>
      <w:r>
        <w:rPr>
          <w:rFonts w:ascii="仿宋_GB2312" w:eastAsia="仿宋_GB2312" w:hint="eastAsia"/>
          <w:b/>
          <w:bCs/>
          <w:color w:val="000000"/>
          <w:sz w:val="32"/>
          <w:szCs w:val="32"/>
        </w:rPr>
        <w:t>4</w:t>
      </w:r>
      <w:r w:rsidRPr="00D52C48">
        <w:rPr>
          <w:rFonts w:ascii="仿宋_GB2312" w:eastAsia="仿宋_GB2312" w:hint="eastAsia"/>
          <w:b/>
          <w:bCs/>
          <w:color w:val="000000"/>
          <w:sz w:val="32"/>
          <w:szCs w:val="32"/>
        </w:rPr>
        <w:t>省级以上研发机构数。</w:t>
      </w:r>
      <w:r w:rsidRPr="00D52C48">
        <w:rPr>
          <w:rFonts w:ascii="仿宋_GB2312" w:eastAsia="仿宋_GB2312" w:hint="eastAsia"/>
          <w:color w:val="000000"/>
          <w:sz w:val="32"/>
          <w:szCs w:val="32"/>
        </w:rPr>
        <w:t>该</w:t>
      </w:r>
      <w:r>
        <w:rPr>
          <w:rFonts w:ascii="仿宋_GB2312" w:eastAsia="仿宋_GB2312" w:hint="eastAsia"/>
          <w:color w:val="000000"/>
          <w:sz w:val="32"/>
          <w:szCs w:val="32"/>
        </w:rPr>
        <w:t>项指标是指省级以上（含省级）有关部门认定的研究院所、重点实验室</w:t>
      </w:r>
      <w:r w:rsidRPr="00D52C48">
        <w:rPr>
          <w:rFonts w:ascii="仿宋_GB2312" w:eastAsia="仿宋_GB2312" w:hint="eastAsia"/>
          <w:color w:val="000000"/>
          <w:sz w:val="32"/>
          <w:szCs w:val="32"/>
        </w:rPr>
        <w:t>、企业技术中心、博士后科研工作站、院士工作站、工程研究中心、工程技术研究中心、工程实验室、</w:t>
      </w:r>
      <w:r>
        <w:rPr>
          <w:rFonts w:ascii="仿宋_GB2312" w:eastAsia="仿宋_GB2312" w:hint="eastAsia"/>
          <w:color w:val="000000"/>
          <w:sz w:val="32"/>
          <w:szCs w:val="32"/>
        </w:rPr>
        <w:t>新型研发机构</w:t>
      </w:r>
      <w:r w:rsidRPr="00D52C48">
        <w:rPr>
          <w:rFonts w:ascii="仿宋_GB2312" w:eastAsia="仿宋_GB2312" w:hint="eastAsia"/>
          <w:color w:val="000000"/>
          <w:sz w:val="32"/>
          <w:szCs w:val="32"/>
        </w:rPr>
        <w:t>等数量。指标</w:t>
      </w:r>
      <w:proofErr w:type="gramStart"/>
      <w:r w:rsidRPr="00D52C48">
        <w:rPr>
          <w:rFonts w:ascii="仿宋_GB2312" w:eastAsia="仿宋_GB2312" w:hint="eastAsia"/>
          <w:color w:val="000000"/>
          <w:sz w:val="32"/>
          <w:szCs w:val="32"/>
        </w:rPr>
        <w:t>反</w:t>
      </w:r>
      <w:r w:rsidRPr="00D52C48">
        <w:rPr>
          <w:rFonts w:ascii="仿宋_GB2312" w:eastAsia="仿宋_GB2312" w:hint="eastAsia"/>
          <w:color w:val="000000"/>
          <w:sz w:val="32"/>
          <w:szCs w:val="32"/>
        </w:rPr>
        <w:lastRenderedPageBreak/>
        <w:t>映高</w:t>
      </w:r>
      <w:proofErr w:type="gramEnd"/>
      <w:r w:rsidRPr="00D52C48">
        <w:rPr>
          <w:rFonts w:ascii="仿宋_GB2312" w:eastAsia="仿宋_GB2312" w:hint="eastAsia"/>
          <w:color w:val="000000"/>
          <w:sz w:val="32"/>
          <w:szCs w:val="32"/>
        </w:rPr>
        <w:t>新区</w:t>
      </w:r>
      <w:r>
        <w:rPr>
          <w:rFonts w:ascii="仿宋_GB2312" w:eastAsia="仿宋_GB2312" w:hint="eastAsia"/>
          <w:color w:val="000000"/>
          <w:sz w:val="32"/>
          <w:szCs w:val="32"/>
        </w:rPr>
        <w:t>研发</w:t>
      </w:r>
      <w:r w:rsidRPr="00D52C48">
        <w:rPr>
          <w:rFonts w:ascii="仿宋_GB2312" w:eastAsia="仿宋_GB2312" w:hint="eastAsia"/>
          <w:color w:val="000000"/>
          <w:sz w:val="32"/>
          <w:szCs w:val="32"/>
        </w:rPr>
        <w:t>机构集聚程度。</w:t>
      </w:r>
    </w:p>
    <w:p w:rsidR="00DD3E9D" w:rsidRPr="00D52C48" w:rsidRDefault="00DD3E9D" w:rsidP="00DD3E9D">
      <w:pPr>
        <w:spacing w:line="540" w:lineRule="exact"/>
        <w:ind w:firstLineChars="200" w:firstLine="643"/>
        <w:rPr>
          <w:rFonts w:ascii="仿宋_GB2312" w:eastAsia="仿宋_GB2312"/>
          <w:color w:val="000000"/>
          <w:sz w:val="32"/>
          <w:szCs w:val="32"/>
        </w:rPr>
      </w:pPr>
      <w:r w:rsidRPr="00D52C48">
        <w:rPr>
          <w:rFonts w:ascii="仿宋_GB2312" w:eastAsia="仿宋_GB2312" w:hint="eastAsia"/>
          <w:b/>
          <w:bCs/>
          <w:color w:val="000000"/>
          <w:sz w:val="32"/>
          <w:szCs w:val="32"/>
        </w:rPr>
        <w:t>1.</w:t>
      </w:r>
      <w:r>
        <w:rPr>
          <w:rFonts w:ascii="仿宋_GB2312" w:eastAsia="仿宋_GB2312" w:hint="eastAsia"/>
          <w:b/>
          <w:bCs/>
          <w:color w:val="000000"/>
          <w:sz w:val="32"/>
          <w:szCs w:val="32"/>
        </w:rPr>
        <w:t>5</w:t>
      </w:r>
      <w:r w:rsidRPr="00391E27">
        <w:rPr>
          <w:rFonts w:ascii="仿宋_GB2312" w:eastAsia="仿宋_GB2312" w:hint="eastAsia"/>
          <w:b/>
          <w:bCs/>
          <w:color w:val="000000"/>
          <w:sz w:val="32"/>
          <w:szCs w:val="32"/>
        </w:rPr>
        <w:t>市级以上孵化器、</w:t>
      </w:r>
      <w:proofErr w:type="gramStart"/>
      <w:r w:rsidRPr="00391E27">
        <w:rPr>
          <w:rFonts w:ascii="仿宋_GB2312" w:eastAsia="仿宋_GB2312" w:hint="eastAsia"/>
          <w:b/>
          <w:bCs/>
          <w:color w:val="000000"/>
          <w:sz w:val="32"/>
          <w:szCs w:val="32"/>
        </w:rPr>
        <w:t>众创空间数</w:t>
      </w:r>
      <w:proofErr w:type="gramEnd"/>
      <w:r w:rsidRPr="00D52C48">
        <w:rPr>
          <w:rFonts w:ascii="仿宋_GB2312" w:eastAsia="仿宋_GB2312" w:hint="eastAsia"/>
          <w:b/>
          <w:bCs/>
          <w:color w:val="000000"/>
          <w:sz w:val="32"/>
          <w:szCs w:val="32"/>
        </w:rPr>
        <w:t>。</w:t>
      </w:r>
      <w:r w:rsidRPr="00D52C48">
        <w:rPr>
          <w:rFonts w:ascii="仿宋_GB2312" w:eastAsia="仿宋_GB2312" w:hint="eastAsia"/>
          <w:color w:val="000000"/>
          <w:sz w:val="32"/>
          <w:szCs w:val="32"/>
        </w:rPr>
        <w:t>该项指标是指</w:t>
      </w:r>
      <w:r>
        <w:rPr>
          <w:rFonts w:ascii="仿宋_GB2312" w:eastAsia="仿宋_GB2312" w:hint="eastAsia"/>
          <w:color w:val="000000"/>
          <w:sz w:val="32"/>
          <w:szCs w:val="32"/>
        </w:rPr>
        <w:t>市</w:t>
      </w:r>
      <w:r w:rsidRPr="00D52C48">
        <w:rPr>
          <w:rFonts w:ascii="仿宋_GB2312" w:eastAsia="仿宋_GB2312" w:hint="eastAsia"/>
          <w:color w:val="000000"/>
          <w:sz w:val="32"/>
          <w:szCs w:val="32"/>
        </w:rPr>
        <w:t>级以上相关部门认定或备案的科技企业孵化器</w:t>
      </w:r>
      <w:r>
        <w:rPr>
          <w:rFonts w:ascii="仿宋_GB2312" w:eastAsia="仿宋_GB2312" w:hint="eastAsia"/>
          <w:color w:val="000000"/>
          <w:sz w:val="32"/>
          <w:szCs w:val="32"/>
        </w:rPr>
        <w:t>、</w:t>
      </w:r>
      <w:proofErr w:type="gramStart"/>
      <w:r w:rsidRPr="00D52C48">
        <w:rPr>
          <w:rFonts w:ascii="仿宋_GB2312" w:eastAsia="仿宋_GB2312" w:hint="eastAsia"/>
          <w:color w:val="000000"/>
          <w:sz w:val="32"/>
          <w:szCs w:val="32"/>
        </w:rPr>
        <w:t>众创空间</w:t>
      </w:r>
      <w:proofErr w:type="gramEnd"/>
      <w:r w:rsidRPr="00D52C48">
        <w:rPr>
          <w:rFonts w:ascii="仿宋_GB2312" w:eastAsia="仿宋_GB2312" w:hint="eastAsia"/>
          <w:color w:val="000000"/>
          <w:sz w:val="32"/>
          <w:szCs w:val="32"/>
        </w:rPr>
        <w:t>数量</w:t>
      </w:r>
      <w:r>
        <w:rPr>
          <w:rFonts w:ascii="仿宋_GB2312" w:eastAsia="仿宋_GB2312" w:hint="eastAsia"/>
          <w:color w:val="000000"/>
          <w:sz w:val="32"/>
          <w:szCs w:val="32"/>
        </w:rPr>
        <w:t>（含市级）</w:t>
      </w:r>
      <w:r w:rsidRPr="00D52C48">
        <w:rPr>
          <w:rFonts w:ascii="仿宋_GB2312" w:eastAsia="仿宋_GB2312" w:hint="eastAsia"/>
          <w:color w:val="000000"/>
          <w:sz w:val="32"/>
          <w:szCs w:val="32"/>
        </w:rPr>
        <w:t>。</w:t>
      </w:r>
      <w:proofErr w:type="gramStart"/>
      <w:r w:rsidRPr="00D52C48">
        <w:rPr>
          <w:rFonts w:ascii="仿宋_GB2312" w:eastAsia="仿宋_GB2312" w:hint="eastAsia"/>
          <w:color w:val="000000"/>
          <w:sz w:val="32"/>
          <w:szCs w:val="32"/>
        </w:rPr>
        <w:t>反映高</w:t>
      </w:r>
      <w:proofErr w:type="gramEnd"/>
      <w:r w:rsidRPr="00D52C48">
        <w:rPr>
          <w:rFonts w:ascii="仿宋_GB2312" w:eastAsia="仿宋_GB2312" w:hint="eastAsia"/>
          <w:color w:val="000000"/>
          <w:sz w:val="32"/>
          <w:szCs w:val="32"/>
        </w:rPr>
        <w:t>新区</w:t>
      </w:r>
      <w:r>
        <w:rPr>
          <w:rFonts w:ascii="仿宋_GB2312" w:eastAsia="仿宋_GB2312" w:hint="eastAsia"/>
          <w:color w:val="000000"/>
          <w:sz w:val="32"/>
          <w:szCs w:val="32"/>
        </w:rPr>
        <w:t>创业孵化</w:t>
      </w:r>
      <w:r w:rsidRPr="00D52C48">
        <w:rPr>
          <w:rFonts w:ascii="仿宋_GB2312" w:eastAsia="仿宋_GB2312" w:hint="eastAsia"/>
          <w:color w:val="000000"/>
          <w:sz w:val="32"/>
          <w:szCs w:val="32"/>
        </w:rPr>
        <w:t>能力。</w:t>
      </w:r>
      <w:r>
        <w:rPr>
          <w:rFonts w:ascii="仿宋_GB2312" w:eastAsia="仿宋_GB2312" w:hint="eastAsia"/>
          <w:color w:val="000000"/>
          <w:sz w:val="32"/>
          <w:szCs w:val="32"/>
        </w:rPr>
        <w:t>同一孵化载体按最高级别</w:t>
      </w:r>
      <w:r w:rsidRPr="00D52C48">
        <w:rPr>
          <w:rFonts w:ascii="仿宋_GB2312" w:eastAsia="仿宋_GB2312" w:hint="eastAsia"/>
          <w:color w:val="000000"/>
          <w:sz w:val="32"/>
          <w:szCs w:val="32"/>
        </w:rPr>
        <w:t>填报。</w:t>
      </w:r>
    </w:p>
    <w:p w:rsidR="00DD3E9D" w:rsidRPr="00D52C48" w:rsidRDefault="00DD3E9D" w:rsidP="00DD3E9D">
      <w:pPr>
        <w:spacing w:line="540" w:lineRule="exact"/>
        <w:ind w:firstLineChars="200" w:firstLine="643"/>
        <w:rPr>
          <w:rFonts w:ascii="仿宋_GB2312" w:eastAsia="仿宋_GB2312"/>
          <w:color w:val="000000"/>
          <w:sz w:val="32"/>
          <w:szCs w:val="32"/>
        </w:rPr>
      </w:pPr>
      <w:r w:rsidRPr="00D52C48">
        <w:rPr>
          <w:rFonts w:ascii="仿宋_GB2312" w:eastAsia="仿宋_GB2312" w:hint="eastAsia"/>
          <w:b/>
          <w:bCs/>
          <w:color w:val="000000"/>
          <w:sz w:val="32"/>
          <w:szCs w:val="32"/>
        </w:rPr>
        <w:t>1.</w:t>
      </w:r>
      <w:r>
        <w:rPr>
          <w:rFonts w:ascii="仿宋_GB2312" w:eastAsia="仿宋_GB2312" w:hint="eastAsia"/>
          <w:b/>
          <w:bCs/>
          <w:color w:val="000000"/>
          <w:sz w:val="32"/>
          <w:szCs w:val="32"/>
        </w:rPr>
        <w:t>6</w:t>
      </w:r>
      <w:r w:rsidRPr="00D52C48">
        <w:rPr>
          <w:rFonts w:ascii="仿宋_GB2312" w:eastAsia="仿宋_GB2312" w:hint="eastAsia"/>
          <w:b/>
          <w:bCs/>
          <w:color w:val="000000"/>
          <w:sz w:val="32"/>
          <w:szCs w:val="32"/>
        </w:rPr>
        <w:t xml:space="preserve"> 万人从业人员技术合同成交额。</w:t>
      </w:r>
      <w:r w:rsidRPr="00D52C48">
        <w:rPr>
          <w:rFonts w:ascii="仿宋_GB2312" w:eastAsia="仿宋_GB2312" w:hint="eastAsia"/>
          <w:color w:val="000000"/>
          <w:sz w:val="32"/>
          <w:szCs w:val="32"/>
        </w:rPr>
        <w:t>技术合同成交额指报告期内企业签订的技术合同成交项目总金额。反映企业技术成果市场化应用程度以及技术转化能力。</w:t>
      </w:r>
    </w:p>
    <w:p w:rsidR="00DD3E9D" w:rsidRPr="00D52C48" w:rsidRDefault="00DD3E9D" w:rsidP="00DD3E9D">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计算公式：</w:t>
      </w:r>
      <w:r w:rsidRPr="00D52C48">
        <w:rPr>
          <w:rFonts w:ascii="仿宋_GB2312" w:eastAsia="仿宋_GB2312" w:hint="eastAsia"/>
          <w:color w:val="000000"/>
          <w:sz w:val="32"/>
          <w:szCs w:val="32"/>
        </w:rPr>
        <w:t>万人从业人员技术合同成交额=企业认定登记的技术合同成交金总额/万</w:t>
      </w:r>
      <w:r>
        <w:rPr>
          <w:rFonts w:ascii="仿宋_GB2312" w:eastAsia="仿宋_GB2312" w:hint="eastAsia"/>
          <w:color w:val="000000"/>
          <w:sz w:val="32"/>
          <w:szCs w:val="32"/>
        </w:rPr>
        <w:t>人</w:t>
      </w:r>
      <w:r w:rsidRPr="00D52C48">
        <w:rPr>
          <w:rFonts w:ascii="仿宋_GB2312" w:eastAsia="仿宋_GB2312" w:hint="eastAsia"/>
          <w:color w:val="000000"/>
          <w:sz w:val="32"/>
          <w:szCs w:val="32"/>
        </w:rPr>
        <w:t>高新区年末全区从业人员数</w:t>
      </w:r>
      <w:r>
        <w:rPr>
          <w:rFonts w:ascii="仿宋_GB2312" w:eastAsia="仿宋_GB2312" w:hint="eastAsia"/>
          <w:color w:val="000000"/>
          <w:sz w:val="32"/>
          <w:szCs w:val="32"/>
        </w:rPr>
        <w:t>。</w:t>
      </w:r>
    </w:p>
    <w:p w:rsidR="00DD3E9D" w:rsidRPr="00D52C48" w:rsidRDefault="00DD3E9D" w:rsidP="00DD3E9D">
      <w:pPr>
        <w:spacing w:line="540" w:lineRule="exact"/>
        <w:ind w:firstLineChars="200" w:firstLine="643"/>
        <w:rPr>
          <w:rFonts w:ascii="仿宋_GB2312" w:eastAsia="仿宋_GB2312"/>
          <w:color w:val="000000"/>
          <w:sz w:val="32"/>
          <w:szCs w:val="32"/>
        </w:rPr>
      </w:pPr>
      <w:r w:rsidRPr="00D52C48">
        <w:rPr>
          <w:rFonts w:ascii="仿宋_GB2312" w:eastAsia="仿宋_GB2312" w:hint="eastAsia"/>
          <w:b/>
          <w:bCs/>
          <w:color w:val="000000"/>
          <w:sz w:val="32"/>
          <w:szCs w:val="32"/>
        </w:rPr>
        <w:t>1.</w:t>
      </w:r>
      <w:r>
        <w:rPr>
          <w:rFonts w:ascii="仿宋_GB2312" w:eastAsia="仿宋_GB2312" w:hint="eastAsia"/>
          <w:b/>
          <w:bCs/>
          <w:color w:val="000000"/>
          <w:sz w:val="32"/>
          <w:szCs w:val="32"/>
        </w:rPr>
        <w:t>7</w:t>
      </w:r>
      <w:r w:rsidRPr="00D52C48">
        <w:rPr>
          <w:rFonts w:ascii="仿宋_GB2312" w:eastAsia="仿宋_GB2312" w:hint="eastAsia"/>
          <w:b/>
          <w:bCs/>
          <w:color w:val="000000"/>
          <w:sz w:val="32"/>
          <w:szCs w:val="32"/>
        </w:rPr>
        <w:t xml:space="preserve"> 万人从业人员发明专利</w:t>
      </w:r>
      <w:r>
        <w:rPr>
          <w:rFonts w:ascii="仿宋_GB2312" w:eastAsia="仿宋_GB2312" w:hint="eastAsia"/>
          <w:b/>
          <w:bCs/>
          <w:color w:val="000000"/>
          <w:sz w:val="32"/>
          <w:szCs w:val="32"/>
        </w:rPr>
        <w:t>授权</w:t>
      </w:r>
      <w:r w:rsidRPr="008C2F6C">
        <w:rPr>
          <w:rFonts w:ascii="仿宋_GB2312" w:eastAsia="仿宋_GB2312" w:hint="eastAsia"/>
          <w:b/>
          <w:bCs/>
          <w:color w:val="000000"/>
          <w:sz w:val="32"/>
          <w:szCs w:val="32"/>
        </w:rPr>
        <w:t>量</w:t>
      </w:r>
      <w:r w:rsidRPr="00D52C48">
        <w:rPr>
          <w:rFonts w:ascii="仿宋_GB2312" w:eastAsia="仿宋_GB2312" w:hint="eastAsia"/>
          <w:b/>
          <w:bCs/>
          <w:color w:val="000000"/>
          <w:sz w:val="32"/>
          <w:szCs w:val="32"/>
        </w:rPr>
        <w:t>。</w:t>
      </w:r>
      <w:r w:rsidRPr="00D52C48">
        <w:rPr>
          <w:rFonts w:ascii="仿宋_GB2312" w:eastAsia="仿宋_GB2312" w:hint="eastAsia"/>
          <w:color w:val="000000"/>
          <w:sz w:val="32"/>
          <w:szCs w:val="32"/>
        </w:rPr>
        <w:t>发明专利</w:t>
      </w:r>
      <w:proofErr w:type="gramStart"/>
      <w:r>
        <w:rPr>
          <w:rFonts w:ascii="仿宋_GB2312" w:eastAsia="仿宋_GB2312" w:hint="eastAsia"/>
          <w:color w:val="000000"/>
          <w:sz w:val="32"/>
          <w:szCs w:val="32"/>
        </w:rPr>
        <w:t>授权</w:t>
      </w:r>
      <w:r w:rsidRPr="00D52C48">
        <w:rPr>
          <w:rFonts w:ascii="仿宋_GB2312" w:eastAsia="仿宋_GB2312" w:hint="eastAsia"/>
          <w:color w:val="000000"/>
          <w:sz w:val="32"/>
          <w:szCs w:val="32"/>
        </w:rPr>
        <w:t>量指报告</w:t>
      </w:r>
      <w:proofErr w:type="gramEnd"/>
      <w:r w:rsidRPr="00D52C48">
        <w:rPr>
          <w:rFonts w:ascii="仿宋_GB2312" w:eastAsia="仿宋_GB2312" w:hint="eastAsia"/>
          <w:color w:val="000000"/>
          <w:sz w:val="32"/>
          <w:szCs w:val="32"/>
        </w:rPr>
        <w:t>期末高新区范围内</w:t>
      </w:r>
      <w:r>
        <w:rPr>
          <w:rFonts w:ascii="仿宋_GB2312" w:eastAsia="仿宋_GB2312" w:hint="eastAsia"/>
          <w:color w:val="000000"/>
          <w:sz w:val="32"/>
          <w:szCs w:val="32"/>
        </w:rPr>
        <w:t>授权</w:t>
      </w:r>
      <w:r w:rsidRPr="00D52C48">
        <w:rPr>
          <w:rFonts w:ascii="仿宋_GB2312" w:eastAsia="仿宋_GB2312" w:hint="eastAsia"/>
          <w:color w:val="000000"/>
          <w:sz w:val="32"/>
          <w:szCs w:val="32"/>
        </w:rPr>
        <w:t>的发明专利数量。</w:t>
      </w:r>
      <w:proofErr w:type="gramStart"/>
      <w:r w:rsidRPr="00D52C48">
        <w:rPr>
          <w:rFonts w:ascii="仿宋_GB2312" w:eastAsia="仿宋_GB2312" w:hint="eastAsia"/>
          <w:color w:val="000000"/>
          <w:sz w:val="32"/>
          <w:szCs w:val="32"/>
        </w:rPr>
        <w:t>反映高</w:t>
      </w:r>
      <w:proofErr w:type="gramEnd"/>
      <w:r w:rsidRPr="00D52C48">
        <w:rPr>
          <w:rFonts w:ascii="仿宋_GB2312" w:eastAsia="仿宋_GB2312" w:hint="eastAsia"/>
          <w:color w:val="000000"/>
          <w:sz w:val="32"/>
          <w:szCs w:val="32"/>
        </w:rPr>
        <w:t>新区知识产权创造能力。</w:t>
      </w:r>
    </w:p>
    <w:p w:rsidR="00DD3E9D" w:rsidRPr="00D52C48" w:rsidRDefault="00DD3E9D" w:rsidP="00DD3E9D">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计算公式：</w:t>
      </w:r>
      <w:r w:rsidRPr="0031743A">
        <w:rPr>
          <w:rFonts w:ascii="仿宋_GB2312" w:eastAsia="仿宋_GB2312"/>
          <w:bCs/>
          <w:color w:val="000000"/>
          <w:sz w:val="32"/>
          <w:szCs w:val="32"/>
        </w:rPr>
        <w:t>万人从业人员发明专利</w:t>
      </w:r>
      <w:r>
        <w:rPr>
          <w:rFonts w:ascii="仿宋_GB2312" w:eastAsia="仿宋_GB2312" w:hint="eastAsia"/>
          <w:bCs/>
          <w:color w:val="000000"/>
          <w:sz w:val="32"/>
          <w:szCs w:val="32"/>
        </w:rPr>
        <w:t>授权</w:t>
      </w:r>
      <w:r w:rsidRPr="0031743A">
        <w:rPr>
          <w:rFonts w:ascii="仿宋_GB2312" w:eastAsia="仿宋_GB2312"/>
          <w:bCs/>
          <w:color w:val="000000"/>
          <w:sz w:val="32"/>
          <w:szCs w:val="32"/>
        </w:rPr>
        <w:t>量</w:t>
      </w:r>
      <w:r w:rsidRPr="0031743A">
        <w:rPr>
          <w:rFonts w:ascii="仿宋_GB2312" w:eastAsia="仿宋_GB2312" w:hint="eastAsia"/>
          <w:bCs/>
          <w:color w:val="000000"/>
          <w:sz w:val="32"/>
          <w:szCs w:val="32"/>
        </w:rPr>
        <w:t>=</w:t>
      </w:r>
      <w:r w:rsidRPr="00D52C48">
        <w:rPr>
          <w:rFonts w:ascii="仿宋_GB2312" w:eastAsia="仿宋_GB2312" w:hint="eastAsia"/>
          <w:color w:val="000000"/>
          <w:sz w:val="32"/>
          <w:szCs w:val="32"/>
        </w:rPr>
        <w:t>高新区全区发明专利</w:t>
      </w:r>
      <w:r>
        <w:rPr>
          <w:rFonts w:ascii="仿宋_GB2312" w:eastAsia="仿宋_GB2312" w:hint="eastAsia"/>
          <w:color w:val="000000"/>
          <w:sz w:val="32"/>
          <w:szCs w:val="32"/>
        </w:rPr>
        <w:t>授权</w:t>
      </w:r>
      <w:r w:rsidRPr="00D52C48">
        <w:rPr>
          <w:rFonts w:ascii="仿宋_GB2312" w:eastAsia="仿宋_GB2312" w:hint="eastAsia"/>
          <w:color w:val="000000"/>
          <w:sz w:val="32"/>
          <w:szCs w:val="32"/>
        </w:rPr>
        <w:t>量/万名高新区年末全区从业人员数</w:t>
      </w:r>
      <w:r>
        <w:rPr>
          <w:rFonts w:ascii="仿宋_GB2312" w:eastAsia="仿宋_GB2312" w:hint="eastAsia"/>
          <w:color w:val="000000"/>
          <w:sz w:val="32"/>
          <w:szCs w:val="32"/>
        </w:rPr>
        <w:t>。</w:t>
      </w:r>
    </w:p>
    <w:p w:rsidR="00DD3E9D" w:rsidRPr="00D52C48" w:rsidRDefault="00DD3E9D" w:rsidP="00DD3E9D">
      <w:pPr>
        <w:spacing w:line="540" w:lineRule="exact"/>
        <w:ind w:firstLineChars="200" w:firstLine="643"/>
        <w:rPr>
          <w:rFonts w:ascii="仿宋_GB2312" w:eastAsia="仿宋_GB2312"/>
          <w:color w:val="000000"/>
          <w:sz w:val="32"/>
          <w:szCs w:val="32"/>
        </w:rPr>
      </w:pPr>
      <w:r w:rsidRPr="00D52C48">
        <w:rPr>
          <w:rFonts w:ascii="仿宋_GB2312" w:eastAsia="仿宋_GB2312" w:hint="eastAsia"/>
          <w:b/>
          <w:bCs/>
          <w:color w:val="000000"/>
          <w:sz w:val="32"/>
          <w:szCs w:val="32"/>
        </w:rPr>
        <w:t>1.</w:t>
      </w:r>
      <w:r>
        <w:rPr>
          <w:rFonts w:ascii="仿宋_GB2312" w:eastAsia="仿宋_GB2312" w:hint="eastAsia"/>
          <w:b/>
          <w:bCs/>
          <w:color w:val="000000"/>
          <w:sz w:val="32"/>
          <w:szCs w:val="32"/>
        </w:rPr>
        <w:t>8</w:t>
      </w:r>
      <w:r w:rsidRPr="00D52C48">
        <w:rPr>
          <w:rFonts w:ascii="仿宋_GB2312" w:eastAsia="仿宋_GB2312" w:hint="eastAsia"/>
          <w:b/>
          <w:bCs/>
          <w:color w:val="000000"/>
          <w:sz w:val="32"/>
          <w:szCs w:val="32"/>
        </w:rPr>
        <w:t xml:space="preserve"> 当年高新区财政科技支出。</w:t>
      </w:r>
      <w:r w:rsidRPr="00D52C48">
        <w:rPr>
          <w:rFonts w:ascii="仿宋_GB2312" w:eastAsia="仿宋_GB2312" w:hint="eastAsia"/>
          <w:color w:val="000000"/>
          <w:sz w:val="32"/>
          <w:szCs w:val="32"/>
        </w:rPr>
        <w:t>该项指标是指报告期内高新区管委会财政用于支持科技活动的支出决算数。</w:t>
      </w:r>
      <w:proofErr w:type="gramStart"/>
      <w:r w:rsidRPr="00D52C48">
        <w:rPr>
          <w:rFonts w:ascii="仿宋_GB2312" w:eastAsia="仿宋_GB2312" w:hint="eastAsia"/>
          <w:color w:val="000000"/>
          <w:sz w:val="32"/>
          <w:szCs w:val="32"/>
        </w:rPr>
        <w:t>反映高</w:t>
      </w:r>
      <w:proofErr w:type="gramEnd"/>
      <w:r w:rsidRPr="00D52C48">
        <w:rPr>
          <w:rFonts w:ascii="仿宋_GB2312" w:eastAsia="仿宋_GB2312" w:hint="eastAsia"/>
          <w:color w:val="000000"/>
          <w:sz w:val="32"/>
          <w:szCs w:val="32"/>
        </w:rPr>
        <w:t>新区财政对科技的投入强度。</w:t>
      </w:r>
    </w:p>
    <w:p w:rsidR="00DD3E9D" w:rsidRPr="0031743A" w:rsidRDefault="00DD3E9D" w:rsidP="00DD3E9D">
      <w:pPr>
        <w:spacing w:line="540" w:lineRule="exact"/>
        <w:ind w:firstLineChars="200" w:firstLine="643"/>
        <w:rPr>
          <w:rFonts w:ascii="仿宋_GB2312" w:eastAsia="仿宋_GB2312"/>
          <w:color w:val="000000"/>
          <w:sz w:val="32"/>
          <w:szCs w:val="32"/>
        </w:rPr>
      </w:pPr>
      <w:r w:rsidRPr="00D52C48">
        <w:rPr>
          <w:rFonts w:ascii="仿宋_GB2312" w:eastAsia="仿宋_GB2312" w:hint="eastAsia"/>
          <w:b/>
          <w:bCs/>
          <w:color w:val="000000"/>
          <w:sz w:val="32"/>
          <w:szCs w:val="32"/>
        </w:rPr>
        <w:t>1.</w:t>
      </w:r>
      <w:r>
        <w:rPr>
          <w:rFonts w:ascii="仿宋_GB2312" w:eastAsia="仿宋_GB2312" w:hint="eastAsia"/>
          <w:b/>
          <w:bCs/>
          <w:color w:val="000000"/>
          <w:sz w:val="32"/>
          <w:szCs w:val="32"/>
        </w:rPr>
        <w:t>9</w:t>
      </w:r>
      <w:r w:rsidRPr="00D1284B">
        <w:rPr>
          <w:rFonts w:ascii="仿宋_GB2312" w:eastAsia="仿宋_GB2312" w:hint="eastAsia"/>
          <w:b/>
          <w:bCs/>
          <w:color w:val="000000"/>
          <w:sz w:val="32"/>
          <w:szCs w:val="32"/>
        </w:rPr>
        <w:t>万人从业人员</w:t>
      </w:r>
      <w:r>
        <w:rPr>
          <w:rFonts w:ascii="仿宋_GB2312" w:eastAsia="仿宋_GB2312" w:hint="eastAsia"/>
          <w:b/>
          <w:bCs/>
          <w:color w:val="000000"/>
          <w:sz w:val="32"/>
          <w:szCs w:val="32"/>
        </w:rPr>
        <w:t>研发人员数</w:t>
      </w:r>
      <w:r w:rsidRPr="00D52C48">
        <w:rPr>
          <w:rFonts w:ascii="仿宋_GB2312" w:eastAsia="仿宋_GB2312" w:hint="eastAsia"/>
          <w:b/>
          <w:bCs/>
          <w:color w:val="000000"/>
          <w:sz w:val="32"/>
          <w:szCs w:val="32"/>
        </w:rPr>
        <w:t>。</w:t>
      </w:r>
      <w:r w:rsidRPr="0031743A">
        <w:rPr>
          <w:rFonts w:ascii="仿宋_GB2312" w:eastAsia="仿宋_GB2312"/>
          <w:color w:val="000000"/>
          <w:sz w:val="32"/>
          <w:szCs w:val="32"/>
        </w:rPr>
        <w:t>研发人员指调查单位内部从事基础研究、应用研究和试验发展三类活动的全时人员加非全时人员按工作量折算为全时人员数的总和。</w:t>
      </w:r>
    </w:p>
    <w:p w:rsidR="00DD3E9D" w:rsidRPr="00D1284B" w:rsidRDefault="00DD3E9D" w:rsidP="00DD3E9D">
      <w:pPr>
        <w:spacing w:line="540" w:lineRule="exact"/>
        <w:ind w:firstLineChars="200" w:firstLine="640"/>
        <w:rPr>
          <w:rFonts w:ascii="仿宋_GB2312" w:eastAsia="仿宋_GB2312"/>
          <w:color w:val="000000"/>
          <w:sz w:val="32"/>
          <w:szCs w:val="32"/>
        </w:rPr>
      </w:pPr>
      <w:r w:rsidRPr="0031743A">
        <w:rPr>
          <w:rFonts w:ascii="仿宋_GB2312" w:eastAsia="仿宋_GB2312"/>
          <w:color w:val="000000"/>
          <w:sz w:val="32"/>
          <w:szCs w:val="32"/>
        </w:rPr>
        <w:t>计算公式:</w:t>
      </w:r>
      <w:r w:rsidRPr="0031743A">
        <w:rPr>
          <w:rFonts w:ascii="仿宋_GB2312" w:eastAsia="仿宋_GB2312" w:hint="eastAsia"/>
          <w:b/>
          <w:bCs/>
          <w:color w:val="000000"/>
          <w:sz w:val="32"/>
          <w:szCs w:val="32"/>
        </w:rPr>
        <w:t xml:space="preserve"> </w:t>
      </w:r>
      <w:r w:rsidRPr="0031743A">
        <w:rPr>
          <w:rFonts w:ascii="仿宋_GB2312" w:eastAsia="仿宋_GB2312" w:hint="eastAsia"/>
          <w:bCs/>
          <w:color w:val="000000"/>
          <w:sz w:val="32"/>
          <w:szCs w:val="32"/>
        </w:rPr>
        <w:t>万人从业人员研发人员数</w:t>
      </w:r>
      <w:r>
        <w:rPr>
          <w:rFonts w:ascii="仿宋_GB2312" w:eastAsia="仿宋_GB2312" w:hint="eastAsia"/>
          <w:bCs/>
          <w:color w:val="000000"/>
          <w:sz w:val="32"/>
          <w:szCs w:val="32"/>
        </w:rPr>
        <w:t>=</w:t>
      </w:r>
      <w:r>
        <w:rPr>
          <w:rFonts w:ascii="仿宋_GB2312" w:eastAsia="仿宋_GB2312" w:hint="eastAsia"/>
          <w:color w:val="000000"/>
          <w:sz w:val="32"/>
          <w:szCs w:val="32"/>
        </w:rPr>
        <w:t>研发</w:t>
      </w:r>
      <w:r w:rsidRPr="00D52C48">
        <w:rPr>
          <w:rFonts w:ascii="仿宋_GB2312" w:eastAsia="仿宋_GB2312" w:hint="eastAsia"/>
          <w:color w:val="000000"/>
          <w:sz w:val="32"/>
          <w:szCs w:val="32"/>
        </w:rPr>
        <w:t>人员数/万</w:t>
      </w:r>
      <w:r>
        <w:rPr>
          <w:rFonts w:ascii="仿宋_GB2312" w:eastAsia="仿宋_GB2312" w:hint="eastAsia"/>
          <w:color w:val="000000"/>
          <w:sz w:val="32"/>
          <w:szCs w:val="32"/>
        </w:rPr>
        <w:t>人</w:t>
      </w:r>
      <w:r w:rsidRPr="00D52C48">
        <w:rPr>
          <w:rFonts w:ascii="仿宋_GB2312" w:eastAsia="仿宋_GB2312" w:hint="eastAsia"/>
          <w:color w:val="000000"/>
          <w:sz w:val="32"/>
          <w:szCs w:val="32"/>
        </w:rPr>
        <w:t>高新区年末全区从业人员数</w:t>
      </w:r>
      <w:r>
        <w:rPr>
          <w:rFonts w:ascii="仿宋_GB2312" w:eastAsia="仿宋_GB2312" w:hint="eastAsia"/>
          <w:color w:val="000000"/>
          <w:sz w:val="32"/>
          <w:szCs w:val="32"/>
        </w:rPr>
        <w:t>。</w:t>
      </w:r>
    </w:p>
    <w:p w:rsidR="00DD3E9D" w:rsidRPr="00D52C48" w:rsidRDefault="00DD3E9D" w:rsidP="00DD3E9D">
      <w:pPr>
        <w:spacing w:line="540" w:lineRule="exact"/>
        <w:ind w:firstLineChars="200" w:firstLine="643"/>
        <w:rPr>
          <w:rFonts w:ascii="仿宋_GB2312" w:eastAsia="仿宋_GB2312"/>
          <w:color w:val="000000"/>
          <w:sz w:val="32"/>
          <w:szCs w:val="32"/>
        </w:rPr>
      </w:pPr>
      <w:r w:rsidRPr="00D52C48">
        <w:rPr>
          <w:rFonts w:ascii="仿宋_GB2312" w:eastAsia="仿宋_GB2312" w:hint="eastAsia"/>
          <w:b/>
          <w:bCs/>
          <w:color w:val="000000"/>
          <w:sz w:val="32"/>
          <w:szCs w:val="32"/>
        </w:rPr>
        <w:t>1.1</w:t>
      </w:r>
      <w:r>
        <w:rPr>
          <w:rFonts w:ascii="仿宋_GB2312" w:eastAsia="仿宋_GB2312" w:hint="eastAsia"/>
          <w:b/>
          <w:bCs/>
          <w:color w:val="000000"/>
          <w:sz w:val="32"/>
          <w:szCs w:val="32"/>
        </w:rPr>
        <w:t>0</w:t>
      </w:r>
      <w:r w:rsidRPr="00D52C48">
        <w:rPr>
          <w:rFonts w:ascii="仿宋_GB2312" w:eastAsia="仿宋_GB2312" w:hint="eastAsia"/>
          <w:b/>
          <w:bCs/>
          <w:color w:val="000000"/>
          <w:sz w:val="32"/>
          <w:szCs w:val="32"/>
        </w:rPr>
        <w:t>科技服务机构数。</w:t>
      </w:r>
      <w:r w:rsidRPr="00D52C48">
        <w:rPr>
          <w:rFonts w:ascii="仿宋_GB2312" w:eastAsia="仿宋_GB2312" w:hint="eastAsia"/>
          <w:color w:val="000000"/>
          <w:sz w:val="32"/>
          <w:szCs w:val="32"/>
        </w:rPr>
        <w:t>指省级以上（含省级）有关部门认定的检验检测认证服务机构、技术转移示范机构、生产力</w:t>
      </w:r>
      <w:r w:rsidRPr="00D52C48">
        <w:rPr>
          <w:rFonts w:ascii="仿宋_GB2312" w:eastAsia="仿宋_GB2312" w:hint="eastAsia"/>
          <w:color w:val="000000"/>
          <w:sz w:val="32"/>
          <w:szCs w:val="32"/>
        </w:rPr>
        <w:lastRenderedPageBreak/>
        <w:t>促进中心、产业技术创新战略联盟、检索查新机构、科技金融服务机构等数量（不包括孵化器、</w:t>
      </w:r>
      <w:proofErr w:type="gramStart"/>
      <w:r w:rsidRPr="00D52C48">
        <w:rPr>
          <w:rFonts w:ascii="仿宋_GB2312" w:eastAsia="仿宋_GB2312" w:hint="eastAsia"/>
          <w:color w:val="000000"/>
          <w:sz w:val="32"/>
          <w:szCs w:val="32"/>
        </w:rPr>
        <w:t>众创空间</w:t>
      </w:r>
      <w:proofErr w:type="gramEnd"/>
      <w:r w:rsidRPr="00D52C48">
        <w:rPr>
          <w:rFonts w:ascii="仿宋_GB2312" w:eastAsia="仿宋_GB2312" w:hint="eastAsia"/>
          <w:color w:val="000000"/>
          <w:sz w:val="32"/>
          <w:szCs w:val="32"/>
        </w:rPr>
        <w:t>和研发机构）。</w:t>
      </w:r>
      <w:proofErr w:type="gramStart"/>
      <w:r w:rsidRPr="00D52C48">
        <w:rPr>
          <w:rFonts w:ascii="仿宋_GB2312" w:eastAsia="仿宋_GB2312" w:hint="eastAsia"/>
          <w:color w:val="000000"/>
          <w:sz w:val="32"/>
          <w:szCs w:val="32"/>
        </w:rPr>
        <w:t>反映高</w:t>
      </w:r>
      <w:proofErr w:type="gramEnd"/>
      <w:r w:rsidRPr="00D52C48">
        <w:rPr>
          <w:rFonts w:ascii="仿宋_GB2312" w:eastAsia="仿宋_GB2312" w:hint="eastAsia"/>
          <w:color w:val="000000"/>
          <w:sz w:val="32"/>
          <w:szCs w:val="32"/>
        </w:rPr>
        <w:t>新区高技术服务机构集聚程度、科技服务体系建设情况以及科技服务业支撑战略新兴产业发展的水平和能力。</w:t>
      </w:r>
    </w:p>
    <w:p w:rsidR="00DD3E9D" w:rsidRDefault="00DD3E9D" w:rsidP="00DD3E9D">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1.11</w:t>
      </w:r>
      <w:r w:rsidRPr="003A1DDE">
        <w:rPr>
          <w:rFonts w:ascii="仿宋_GB2312" w:eastAsia="仿宋_GB2312" w:hint="eastAsia"/>
          <w:b/>
          <w:bCs/>
          <w:color w:val="000000"/>
          <w:sz w:val="32"/>
          <w:szCs w:val="32"/>
        </w:rPr>
        <w:t>承担省级以上科技计划项目所获资金支持</w:t>
      </w:r>
      <w:r>
        <w:rPr>
          <w:rFonts w:ascii="仿宋_GB2312" w:eastAsia="仿宋_GB2312" w:hint="eastAsia"/>
          <w:b/>
          <w:bCs/>
          <w:color w:val="000000"/>
          <w:sz w:val="32"/>
          <w:szCs w:val="32"/>
        </w:rPr>
        <w:t>。</w:t>
      </w:r>
      <w:r w:rsidRPr="00D52C48">
        <w:rPr>
          <w:rFonts w:ascii="仿宋_GB2312" w:eastAsia="仿宋_GB2312" w:hint="eastAsia"/>
          <w:color w:val="000000"/>
          <w:sz w:val="32"/>
          <w:szCs w:val="32"/>
        </w:rPr>
        <w:t>该项指标是指报告期</w:t>
      </w:r>
      <w:r>
        <w:rPr>
          <w:rFonts w:ascii="仿宋_GB2312" w:eastAsia="仿宋_GB2312" w:hint="eastAsia"/>
          <w:color w:val="000000"/>
          <w:sz w:val="32"/>
          <w:szCs w:val="32"/>
        </w:rPr>
        <w:t>内</w:t>
      </w:r>
      <w:r w:rsidRPr="00D52C48">
        <w:rPr>
          <w:rFonts w:ascii="仿宋_GB2312" w:eastAsia="仿宋_GB2312" w:hint="eastAsia"/>
          <w:color w:val="000000"/>
          <w:sz w:val="32"/>
          <w:szCs w:val="32"/>
        </w:rPr>
        <w:t>高新区</w:t>
      </w:r>
      <w:r>
        <w:rPr>
          <w:rFonts w:ascii="仿宋_GB2312" w:eastAsia="仿宋_GB2312" w:hint="eastAsia"/>
          <w:color w:val="000000"/>
          <w:sz w:val="32"/>
          <w:szCs w:val="32"/>
        </w:rPr>
        <w:t>企业、研发机构等单位承担</w:t>
      </w:r>
      <w:r w:rsidRPr="007631ED">
        <w:rPr>
          <w:rFonts w:ascii="仿宋_GB2312" w:eastAsia="仿宋_GB2312" w:hint="eastAsia"/>
          <w:color w:val="000000"/>
          <w:sz w:val="32"/>
          <w:szCs w:val="32"/>
        </w:rPr>
        <w:t>省级以上</w:t>
      </w:r>
      <w:r>
        <w:rPr>
          <w:rFonts w:ascii="仿宋_GB2312" w:eastAsia="仿宋_GB2312" w:hint="eastAsia"/>
          <w:color w:val="000000"/>
          <w:sz w:val="32"/>
          <w:szCs w:val="32"/>
        </w:rPr>
        <w:t>（含省级）</w:t>
      </w:r>
      <w:r w:rsidRPr="007631ED">
        <w:rPr>
          <w:rFonts w:ascii="仿宋_GB2312" w:eastAsia="仿宋_GB2312" w:hint="eastAsia"/>
          <w:color w:val="000000"/>
          <w:sz w:val="32"/>
          <w:szCs w:val="32"/>
        </w:rPr>
        <w:t>科技</w:t>
      </w:r>
      <w:r>
        <w:rPr>
          <w:rFonts w:ascii="仿宋_GB2312" w:eastAsia="仿宋_GB2312" w:hint="eastAsia"/>
          <w:color w:val="000000"/>
          <w:sz w:val="32"/>
          <w:szCs w:val="32"/>
        </w:rPr>
        <w:t>计划项目</w:t>
      </w:r>
      <w:r w:rsidRPr="008C2F6C">
        <w:rPr>
          <w:rFonts w:ascii="仿宋_GB2312" w:eastAsia="仿宋_GB2312" w:hint="eastAsia"/>
          <w:bCs/>
          <w:color w:val="000000"/>
          <w:sz w:val="32"/>
          <w:szCs w:val="32"/>
        </w:rPr>
        <w:t>所获资金支持</w:t>
      </w:r>
      <w:r>
        <w:rPr>
          <w:rFonts w:ascii="仿宋_GB2312" w:eastAsia="仿宋_GB2312" w:hint="eastAsia"/>
          <w:color w:val="000000"/>
          <w:sz w:val="32"/>
          <w:szCs w:val="32"/>
        </w:rPr>
        <w:t>额度</w:t>
      </w:r>
      <w:r w:rsidRPr="00D52C48">
        <w:rPr>
          <w:rFonts w:ascii="仿宋_GB2312" w:eastAsia="仿宋_GB2312" w:hint="eastAsia"/>
          <w:color w:val="000000"/>
          <w:sz w:val="32"/>
          <w:szCs w:val="32"/>
        </w:rPr>
        <w:t>。</w:t>
      </w:r>
      <w:proofErr w:type="gramStart"/>
      <w:r w:rsidRPr="00D52C48">
        <w:rPr>
          <w:rFonts w:ascii="仿宋_GB2312" w:eastAsia="仿宋_GB2312" w:hint="eastAsia"/>
          <w:color w:val="000000"/>
          <w:sz w:val="32"/>
          <w:szCs w:val="32"/>
        </w:rPr>
        <w:t>反映高</w:t>
      </w:r>
      <w:proofErr w:type="gramEnd"/>
      <w:r w:rsidRPr="00D52C48">
        <w:rPr>
          <w:rFonts w:ascii="仿宋_GB2312" w:eastAsia="仿宋_GB2312" w:hint="eastAsia"/>
          <w:color w:val="000000"/>
          <w:sz w:val="32"/>
          <w:szCs w:val="32"/>
        </w:rPr>
        <w:t>新区</w:t>
      </w:r>
      <w:r>
        <w:rPr>
          <w:rFonts w:ascii="仿宋_GB2312" w:eastAsia="仿宋_GB2312" w:hint="eastAsia"/>
          <w:color w:val="000000"/>
          <w:sz w:val="32"/>
          <w:szCs w:val="32"/>
        </w:rPr>
        <w:t>承接政府科技计划项目能力</w:t>
      </w:r>
      <w:r w:rsidRPr="00D52C48">
        <w:rPr>
          <w:rFonts w:ascii="仿宋_GB2312" w:eastAsia="仿宋_GB2312" w:hint="eastAsia"/>
          <w:color w:val="000000"/>
          <w:sz w:val="32"/>
          <w:szCs w:val="32"/>
        </w:rPr>
        <w:t>。</w:t>
      </w:r>
    </w:p>
    <w:p w:rsidR="00DD3E9D" w:rsidRPr="00620C0D" w:rsidRDefault="00DD3E9D" w:rsidP="00DD3E9D">
      <w:pPr>
        <w:spacing w:line="540" w:lineRule="exact"/>
        <w:ind w:firstLineChars="200" w:firstLine="643"/>
        <w:rPr>
          <w:rFonts w:ascii="仿宋_GB2312" w:eastAsia="仿宋_GB2312"/>
          <w:color w:val="000000"/>
          <w:sz w:val="32"/>
          <w:szCs w:val="32"/>
        </w:rPr>
      </w:pPr>
      <w:r w:rsidRPr="00EC57B0">
        <w:rPr>
          <w:rFonts w:ascii="仿宋_GB2312" w:eastAsia="仿宋_GB2312" w:hint="eastAsia"/>
          <w:b/>
          <w:bCs/>
          <w:color w:val="000000"/>
          <w:sz w:val="32"/>
          <w:szCs w:val="32"/>
        </w:rPr>
        <w:t>1.12</w:t>
      </w:r>
      <w:r w:rsidRPr="00EC57B0">
        <w:rPr>
          <w:rFonts w:ascii="仿宋_GB2312" w:eastAsia="仿宋_GB2312" w:hint="eastAsia"/>
          <w:b/>
          <w:color w:val="000000"/>
          <w:sz w:val="32"/>
          <w:szCs w:val="32"/>
        </w:rPr>
        <w:t>园区管委会的体制机制创新和有效运作评价</w:t>
      </w:r>
      <w:r>
        <w:rPr>
          <w:rFonts w:ascii="仿宋_GB2312" w:eastAsia="仿宋_GB2312" w:hint="eastAsia"/>
          <w:b/>
          <w:color w:val="000000"/>
          <w:sz w:val="32"/>
          <w:szCs w:val="32"/>
        </w:rPr>
        <w:t>。</w:t>
      </w:r>
      <w:r>
        <w:rPr>
          <w:rFonts w:ascii="仿宋_GB2312" w:eastAsia="仿宋_GB2312" w:hint="eastAsia"/>
          <w:color w:val="000000"/>
          <w:sz w:val="32"/>
          <w:szCs w:val="32"/>
        </w:rPr>
        <w:t>定性评价高新区是否</w:t>
      </w:r>
      <w:r w:rsidRPr="006E4AC4">
        <w:rPr>
          <w:rFonts w:ascii="仿宋_GB2312" w:eastAsia="仿宋_GB2312" w:hint="eastAsia"/>
          <w:color w:val="000000"/>
          <w:sz w:val="32"/>
          <w:szCs w:val="32"/>
        </w:rPr>
        <w:t>建立符合创新</w:t>
      </w:r>
      <w:r>
        <w:rPr>
          <w:rFonts w:ascii="仿宋_GB2312" w:eastAsia="仿宋_GB2312" w:hint="eastAsia"/>
          <w:color w:val="000000"/>
          <w:sz w:val="32"/>
          <w:szCs w:val="32"/>
        </w:rPr>
        <w:t>驱动发展要求的体制机制</w:t>
      </w:r>
      <w:r>
        <w:rPr>
          <w:rFonts w:ascii="仿宋_GB2312" w:eastAsia="仿宋_GB2312" w:hint="eastAsia"/>
          <w:b/>
          <w:color w:val="000000"/>
          <w:sz w:val="32"/>
          <w:szCs w:val="32"/>
        </w:rPr>
        <w:t>。</w:t>
      </w:r>
      <w:proofErr w:type="gramStart"/>
      <w:r w:rsidRPr="00620C0D">
        <w:rPr>
          <w:rFonts w:ascii="仿宋_GB2312" w:eastAsia="仿宋_GB2312" w:hint="eastAsia"/>
          <w:color w:val="000000"/>
          <w:sz w:val="32"/>
          <w:szCs w:val="32"/>
        </w:rPr>
        <w:t>反映高</w:t>
      </w:r>
      <w:proofErr w:type="gramEnd"/>
      <w:r w:rsidRPr="00620C0D">
        <w:rPr>
          <w:rFonts w:ascii="仿宋_GB2312" w:eastAsia="仿宋_GB2312" w:hint="eastAsia"/>
          <w:color w:val="000000"/>
          <w:sz w:val="32"/>
          <w:szCs w:val="32"/>
        </w:rPr>
        <w:t>新区管理体制的科学性、有效性以及整体运行效率。</w:t>
      </w:r>
    </w:p>
    <w:p w:rsidR="00DD3E9D" w:rsidRPr="00361FBD" w:rsidRDefault="00DD3E9D" w:rsidP="00DD3E9D">
      <w:pPr>
        <w:spacing w:line="540" w:lineRule="exact"/>
        <w:ind w:firstLineChars="200" w:firstLine="643"/>
        <w:rPr>
          <w:rFonts w:ascii="仿宋_GB2312" w:eastAsia="仿宋_GB2312"/>
          <w:b/>
          <w:bCs/>
          <w:color w:val="000000"/>
          <w:sz w:val="32"/>
          <w:szCs w:val="32"/>
        </w:rPr>
      </w:pPr>
      <w:r w:rsidRPr="00D52C48">
        <w:rPr>
          <w:rFonts w:ascii="仿宋_GB2312" w:eastAsia="仿宋_GB2312" w:hint="eastAsia"/>
          <w:b/>
          <w:bCs/>
          <w:color w:val="000000"/>
          <w:sz w:val="32"/>
          <w:szCs w:val="32"/>
        </w:rPr>
        <w:t>2.1</w:t>
      </w:r>
      <w:r w:rsidRPr="00361FBD">
        <w:rPr>
          <w:rFonts w:ascii="仿宋_GB2312" w:eastAsia="仿宋_GB2312" w:hint="eastAsia"/>
          <w:b/>
          <w:bCs/>
          <w:color w:val="000000"/>
          <w:sz w:val="32"/>
          <w:szCs w:val="32"/>
        </w:rPr>
        <w:t>高新技术企业数</w:t>
      </w:r>
      <w:r>
        <w:rPr>
          <w:rFonts w:ascii="仿宋_GB2312" w:eastAsia="仿宋_GB2312" w:hint="eastAsia"/>
          <w:b/>
          <w:bCs/>
          <w:color w:val="000000"/>
          <w:sz w:val="32"/>
          <w:szCs w:val="32"/>
        </w:rPr>
        <w:t>。</w:t>
      </w:r>
      <w:r w:rsidRPr="00361FBD">
        <w:rPr>
          <w:rFonts w:ascii="仿宋_GB2312" w:eastAsia="仿宋_GB2312" w:hint="eastAsia"/>
          <w:bCs/>
          <w:color w:val="000000"/>
          <w:sz w:val="32"/>
          <w:szCs w:val="32"/>
        </w:rPr>
        <w:t>指高新区</w:t>
      </w:r>
      <w:r>
        <w:rPr>
          <w:rFonts w:ascii="仿宋_GB2312" w:eastAsia="仿宋_GB2312" w:hint="eastAsia"/>
          <w:bCs/>
          <w:color w:val="000000"/>
          <w:sz w:val="32"/>
          <w:szCs w:val="32"/>
        </w:rPr>
        <w:t>在报告期末</w:t>
      </w:r>
      <w:r w:rsidRPr="00361FBD">
        <w:rPr>
          <w:rFonts w:ascii="仿宋_GB2312" w:eastAsia="仿宋_GB2312" w:hint="eastAsia"/>
          <w:bCs/>
          <w:color w:val="000000"/>
          <w:sz w:val="32"/>
          <w:szCs w:val="32"/>
        </w:rPr>
        <w:t>经科技部认定并有效的高新技术企业数量。</w:t>
      </w:r>
      <w:proofErr w:type="gramStart"/>
      <w:r w:rsidRPr="00361FBD">
        <w:rPr>
          <w:rFonts w:ascii="仿宋_GB2312" w:eastAsia="仿宋_GB2312" w:hint="eastAsia"/>
          <w:bCs/>
          <w:color w:val="000000"/>
          <w:sz w:val="32"/>
          <w:szCs w:val="32"/>
        </w:rPr>
        <w:t>反映高</w:t>
      </w:r>
      <w:proofErr w:type="gramEnd"/>
      <w:r w:rsidRPr="00361FBD">
        <w:rPr>
          <w:rFonts w:ascii="仿宋_GB2312" w:eastAsia="仿宋_GB2312" w:hint="eastAsia"/>
          <w:bCs/>
          <w:color w:val="000000"/>
          <w:sz w:val="32"/>
          <w:szCs w:val="32"/>
        </w:rPr>
        <w:t>新区企业创新发展活力。</w:t>
      </w:r>
    </w:p>
    <w:p w:rsidR="00DD3E9D" w:rsidRPr="00361FBD" w:rsidRDefault="00DD3E9D" w:rsidP="00DD3E9D">
      <w:pPr>
        <w:spacing w:line="540" w:lineRule="exact"/>
        <w:ind w:firstLineChars="200" w:firstLine="643"/>
        <w:rPr>
          <w:rFonts w:ascii="仿宋_GB2312" w:eastAsia="仿宋_GB2312"/>
          <w:sz w:val="32"/>
          <w:szCs w:val="32"/>
        </w:rPr>
      </w:pPr>
      <w:r w:rsidRPr="00D52C48">
        <w:rPr>
          <w:rFonts w:ascii="仿宋_GB2312" w:eastAsia="仿宋_GB2312" w:hint="eastAsia"/>
          <w:b/>
          <w:bCs/>
          <w:color w:val="000000"/>
          <w:sz w:val="32"/>
          <w:szCs w:val="32"/>
        </w:rPr>
        <w:t xml:space="preserve"> 2.2</w:t>
      </w:r>
      <w:r w:rsidRPr="00361FBD">
        <w:rPr>
          <w:rFonts w:ascii="仿宋_GB2312" w:eastAsia="仿宋_GB2312"/>
          <w:b/>
          <w:bCs/>
          <w:color w:val="000000"/>
          <w:sz w:val="32"/>
          <w:szCs w:val="32"/>
        </w:rPr>
        <w:t>高新技术企业数占企业总数比重</w:t>
      </w:r>
      <w:r>
        <w:rPr>
          <w:rFonts w:ascii="仿宋_GB2312" w:eastAsia="仿宋_GB2312" w:hint="eastAsia"/>
          <w:b/>
          <w:bCs/>
          <w:color w:val="000000"/>
          <w:sz w:val="32"/>
          <w:szCs w:val="32"/>
        </w:rPr>
        <w:t>。</w:t>
      </w:r>
      <w:r w:rsidRPr="00026E20">
        <w:rPr>
          <w:rFonts w:ascii="仿宋_GB2312" w:eastAsia="仿宋_GB2312" w:hint="eastAsia"/>
          <w:sz w:val="32"/>
          <w:szCs w:val="32"/>
        </w:rPr>
        <w:t>指高新区</w:t>
      </w:r>
      <w:r>
        <w:rPr>
          <w:rFonts w:ascii="仿宋_GB2312" w:eastAsia="仿宋_GB2312" w:hint="eastAsia"/>
          <w:sz w:val="32"/>
          <w:szCs w:val="32"/>
        </w:rPr>
        <w:t>在</w:t>
      </w:r>
      <w:r w:rsidRPr="00D52C48">
        <w:rPr>
          <w:rFonts w:ascii="仿宋_GB2312" w:eastAsia="仿宋_GB2312" w:hint="eastAsia"/>
          <w:color w:val="000000"/>
          <w:sz w:val="32"/>
          <w:szCs w:val="32"/>
        </w:rPr>
        <w:t>报告期末</w:t>
      </w:r>
      <w:r w:rsidRPr="00026E20">
        <w:rPr>
          <w:rFonts w:ascii="仿宋_GB2312" w:eastAsia="仿宋_GB2312" w:hint="eastAsia"/>
          <w:sz w:val="32"/>
          <w:szCs w:val="32"/>
        </w:rPr>
        <w:t>经科技部认定并有效的高新技术企业数量占高新区企业总数的比重。该指标</w:t>
      </w:r>
      <w:proofErr w:type="gramStart"/>
      <w:r w:rsidRPr="00026E20">
        <w:rPr>
          <w:rFonts w:ascii="仿宋_GB2312" w:eastAsia="仿宋_GB2312" w:hint="eastAsia"/>
          <w:sz w:val="32"/>
          <w:szCs w:val="32"/>
        </w:rPr>
        <w:t>反映高</w:t>
      </w:r>
      <w:proofErr w:type="gramEnd"/>
      <w:r w:rsidRPr="00026E20">
        <w:rPr>
          <w:rFonts w:ascii="仿宋_GB2312" w:eastAsia="仿宋_GB2312" w:hint="eastAsia"/>
          <w:sz w:val="32"/>
          <w:szCs w:val="32"/>
        </w:rPr>
        <w:t>新区企业总体技术含量和技术水平。</w:t>
      </w:r>
    </w:p>
    <w:p w:rsidR="00DD3E9D" w:rsidRPr="00540748" w:rsidRDefault="00DD3E9D" w:rsidP="00DD3E9D">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2.3</w:t>
      </w:r>
      <w:r w:rsidRPr="007422CB">
        <w:rPr>
          <w:rFonts w:ascii="仿宋_GB2312" w:eastAsia="仿宋_GB2312"/>
          <w:b/>
          <w:bCs/>
          <w:color w:val="000000"/>
          <w:sz w:val="32"/>
          <w:szCs w:val="32"/>
        </w:rPr>
        <w:t>营业收入超过亿元的企业</w:t>
      </w:r>
      <w:r w:rsidRPr="007422CB">
        <w:rPr>
          <w:rFonts w:ascii="仿宋_GB2312" w:eastAsia="仿宋_GB2312" w:hint="eastAsia"/>
          <w:b/>
          <w:bCs/>
          <w:color w:val="000000"/>
          <w:sz w:val="32"/>
          <w:szCs w:val="32"/>
        </w:rPr>
        <w:t>数</w:t>
      </w:r>
      <w:r w:rsidRPr="00D52C48">
        <w:rPr>
          <w:rFonts w:ascii="仿宋_GB2312" w:eastAsia="仿宋_GB2312" w:hint="eastAsia"/>
          <w:b/>
          <w:bCs/>
          <w:color w:val="000000"/>
          <w:sz w:val="32"/>
          <w:szCs w:val="32"/>
        </w:rPr>
        <w:t>。</w:t>
      </w:r>
      <w:r>
        <w:rPr>
          <w:rFonts w:ascii="仿宋_GB2312" w:eastAsia="仿宋_GB2312" w:hint="eastAsia"/>
          <w:color w:val="000000"/>
          <w:sz w:val="32"/>
          <w:szCs w:val="32"/>
        </w:rPr>
        <w:t>该项指标</w:t>
      </w:r>
      <w:proofErr w:type="gramStart"/>
      <w:r>
        <w:rPr>
          <w:rFonts w:ascii="仿宋_GB2312" w:eastAsia="仿宋_GB2312" w:hint="eastAsia"/>
          <w:color w:val="000000"/>
          <w:sz w:val="32"/>
          <w:szCs w:val="32"/>
        </w:rPr>
        <w:t>反映高</w:t>
      </w:r>
      <w:proofErr w:type="gramEnd"/>
      <w:r>
        <w:rPr>
          <w:rFonts w:ascii="仿宋_GB2312" w:eastAsia="仿宋_GB2312" w:hint="eastAsia"/>
          <w:color w:val="000000"/>
          <w:sz w:val="32"/>
          <w:szCs w:val="32"/>
        </w:rPr>
        <w:t>新区企业规模结构状况</w:t>
      </w:r>
      <w:r w:rsidRPr="00361FBD">
        <w:rPr>
          <w:rFonts w:ascii="仿宋_GB2312" w:eastAsia="仿宋_GB2312"/>
          <w:bCs/>
          <w:color w:val="000000"/>
          <w:sz w:val="32"/>
          <w:szCs w:val="32"/>
        </w:rPr>
        <w:t>。</w:t>
      </w:r>
    </w:p>
    <w:p w:rsidR="00DD3E9D" w:rsidRDefault="00DD3E9D" w:rsidP="00DD3E9D">
      <w:pPr>
        <w:spacing w:line="540" w:lineRule="exact"/>
        <w:ind w:firstLineChars="200" w:firstLine="643"/>
        <w:rPr>
          <w:rFonts w:ascii="仿宋_GB2312" w:eastAsia="仿宋_GB2312"/>
          <w:b/>
          <w:bCs/>
          <w:color w:val="000000"/>
          <w:sz w:val="32"/>
          <w:szCs w:val="32"/>
        </w:rPr>
      </w:pPr>
      <w:r w:rsidRPr="00D52C48">
        <w:rPr>
          <w:rFonts w:ascii="仿宋_GB2312" w:eastAsia="仿宋_GB2312" w:hint="eastAsia"/>
          <w:b/>
          <w:bCs/>
          <w:color w:val="000000"/>
          <w:sz w:val="32"/>
          <w:szCs w:val="32"/>
        </w:rPr>
        <w:t>2.4上市企业数。</w:t>
      </w:r>
      <w:r w:rsidRPr="00D52C48">
        <w:rPr>
          <w:rFonts w:ascii="仿宋_GB2312" w:eastAsia="仿宋_GB2312" w:hint="eastAsia"/>
          <w:color w:val="000000"/>
          <w:sz w:val="32"/>
          <w:szCs w:val="32"/>
        </w:rPr>
        <w:t>指高新区在境内外上市及在新三板、区域性股权交易中心</w:t>
      </w:r>
      <w:r>
        <w:rPr>
          <w:rFonts w:ascii="仿宋_GB2312" w:eastAsia="仿宋_GB2312" w:hint="eastAsia"/>
          <w:color w:val="000000"/>
          <w:sz w:val="32"/>
          <w:szCs w:val="32"/>
        </w:rPr>
        <w:t>、</w:t>
      </w:r>
      <w:proofErr w:type="gramStart"/>
      <w:r>
        <w:rPr>
          <w:rFonts w:ascii="仿宋_GB2312" w:eastAsia="仿宋_GB2312" w:hint="eastAsia"/>
          <w:color w:val="000000"/>
          <w:sz w:val="32"/>
          <w:szCs w:val="32"/>
        </w:rPr>
        <w:t>科创板</w:t>
      </w:r>
      <w:proofErr w:type="gramEnd"/>
      <w:r w:rsidRPr="00D52C48">
        <w:rPr>
          <w:rFonts w:ascii="仿宋_GB2312" w:eastAsia="仿宋_GB2312" w:hint="eastAsia"/>
          <w:color w:val="000000"/>
          <w:sz w:val="32"/>
          <w:szCs w:val="32"/>
        </w:rPr>
        <w:t>挂牌的企业数量。</w:t>
      </w:r>
      <w:proofErr w:type="gramStart"/>
      <w:r w:rsidRPr="00D52C48">
        <w:rPr>
          <w:rFonts w:ascii="仿宋_GB2312" w:eastAsia="仿宋_GB2312" w:hint="eastAsia"/>
          <w:color w:val="000000"/>
          <w:sz w:val="32"/>
          <w:szCs w:val="32"/>
        </w:rPr>
        <w:t>反映高</w:t>
      </w:r>
      <w:proofErr w:type="gramEnd"/>
      <w:r w:rsidRPr="00D52C48">
        <w:rPr>
          <w:rFonts w:ascii="仿宋_GB2312" w:eastAsia="仿宋_GB2312" w:hint="eastAsia"/>
          <w:color w:val="000000"/>
          <w:sz w:val="32"/>
          <w:szCs w:val="32"/>
        </w:rPr>
        <w:t>新区企业在资本市场的融资能力。</w:t>
      </w:r>
    </w:p>
    <w:p w:rsidR="00DD3E9D" w:rsidRDefault="00DD3E9D" w:rsidP="00DD3E9D">
      <w:pPr>
        <w:spacing w:line="540" w:lineRule="exact"/>
        <w:ind w:firstLineChars="200" w:firstLine="643"/>
        <w:rPr>
          <w:rFonts w:ascii="仿宋_GB2312" w:eastAsia="仿宋_GB2312"/>
          <w:bCs/>
          <w:color w:val="000000"/>
          <w:sz w:val="32"/>
          <w:szCs w:val="32"/>
        </w:rPr>
      </w:pPr>
      <w:r w:rsidRPr="00D52C48">
        <w:rPr>
          <w:rFonts w:ascii="仿宋_GB2312" w:eastAsia="仿宋_GB2312" w:hint="eastAsia"/>
          <w:b/>
          <w:bCs/>
          <w:color w:val="000000"/>
          <w:sz w:val="32"/>
          <w:szCs w:val="32"/>
        </w:rPr>
        <w:t>2.5</w:t>
      </w:r>
      <w:r w:rsidRPr="0011276D">
        <w:rPr>
          <w:rFonts w:ascii="仿宋_GB2312" w:eastAsia="仿宋_GB2312" w:hint="eastAsia"/>
          <w:b/>
          <w:bCs/>
          <w:color w:val="000000"/>
          <w:sz w:val="32"/>
          <w:szCs w:val="32"/>
        </w:rPr>
        <w:t>万人从业人员拥有科技型企业数量</w:t>
      </w:r>
      <w:r>
        <w:rPr>
          <w:rFonts w:ascii="仿宋_GB2312" w:eastAsia="仿宋_GB2312" w:hint="eastAsia"/>
          <w:b/>
          <w:bCs/>
          <w:color w:val="000000"/>
          <w:sz w:val="32"/>
          <w:szCs w:val="32"/>
        </w:rPr>
        <w:t>。</w:t>
      </w:r>
      <w:r w:rsidRPr="006E4AC4">
        <w:rPr>
          <w:rFonts w:ascii="仿宋_GB2312" w:eastAsia="仿宋_GB2312" w:hint="eastAsia"/>
          <w:bCs/>
          <w:color w:val="000000"/>
          <w:sz w:val="32"/>
          <w:szCs w:val="32"/>
        </w:rPr>
        <w:t>指高新区</w:t>
      </w:r>
      <w:r>
        <w:rPr>
          <w:rFonts w:ascii="仿宋_GB2312" w:eastAsia="仿宋_GB2312" w:hint="eastAsia"/>
          <w:bCs/>
          <w:color w:val="000000"/>
          <w:sz w:val="32"/>
          <w:szCs w:val="32"/>
        </w:rPr>
        <w:t>在报告期末</w:t>
      </w:r>
      <w:r w:rsidRPr="006E4AC4">
        <w:rPr>
          <w:rFonts w:ascii="仿宋_GB2312" w:eastAsia="仿宋_GB2312" w:hint="eastAsia"/>
          <w:bCs/>
          <w:color w:val="000000"/>
          <w:sz w:val="32"/>
          <w:szCs w:val="32"/>
        </w:rPr>
        <w:t>平均每万名从业人员拥有的经科技部认定的科技型</w:t>
      </w:r>
      <w:r w:rsidRPr="006E4AC4">
        <w:rPr>
          <w:rFonts w:ascii="仿宋_GB2312" w:eastAsia="仿宋_GB2312" w:hint="eastAsia"/>
          <w:bCs/>
          <w:color w:val="000000"/>
          <w:sz w:val="32"/>
          <w:szCs w:val="32"/>
        </w:rPr>
        <w:lastRenderedPageBreak/>
        <w:t>企业数量</w:t>
      </w:r>
      <w:r>
        <w:rPr>
          <w:rFonts w:ascii="仿宋_GB2312" w:eastAsia="仿宋_GB2312" w:hint="eastAsia"/>
          <w:bCs/>
          <w:color w:val="000000"/>
          <w:sz w:val="32"/>
          <w:szCs w:val="32"/>
        </w:rPr>
        <w:t>。</w:t>
      </w:r>
    </w:p>
    <w:p w:rsidR="00DD3E9D" w:rsidRPr="00711DA4" w:rsidRDefault="00DD3E9D" w:rsidP="00DD3E9D">
      <w:pPr>
        <w:spacing w:line="540" w:lineRule="exact"/>
        <w:ind w:firstLineChars="200" w:firstLine="640"/>
        <w:rPr>
          <w:rFonts w:ascii="仿宋_GB2312" w:eastAsia="仿宋_GB2312"/>
          <w:bCs/>
          <w:color w:val="000000"/>
          <w:sz w:val="32"/>
          <w:szCs w:val="32"/>
        </w:rPr>
      </w:pPr>
      <w:r>
        <w:rPr>
          <w:rFonts w:ascii="仿宋_GB2312" w:eastAsia="仿宋_GB2312" w:hint="eastAsia"/>
          <w:bCs/>
          <w:color w:val="000000"/>
          <w:sz w:val="32"/>
          <w:szCs w:val="32"/>
        </w:rPr>
        <w:t>计算公式：</w:t>
      </w:r>
      <w:r w:rsidRPr="00B571E8">
        <w:rPr>
          <w:rFonts w:ascii="仿宋_GB2312" w:eastAsia="仿宋_GB2312" w:hint="eastAsia"/>
          <w:bCs/>
          <w:color w:val="000000"/>
          <w:sz w:val="32"/>
          <w:szCs w:val="32"/>
        </w:rPr>
        <w:t>万人从业人员拥有科技型企业数</w:t>
      </w:r>
      <w:r>
        <w:rPr>
          <w:rFonts w:ascii="仿宋_GB2312" w:eastAsia="仿宋_GB2312" w:hint="eastAsia"/>
          <w:bCs/>
          <w:color w:val="000000"/>
          <w:sz w:val="32"/>
          <w:szCs w:val="32"/>
        </w:rPr>
        <w:t>量</w:t>
      </w:r>
      <w:r w:rsidRPr="00B571E8">
        <w:rPr>
          <w:rFonts w:ascii="仿宋_GB2312" w:eastAsia="仿宋_GB2312" w:hint="eastAsia"/>
          <w:bCs/>
          <w:color w:val="000000"/>
          <w:sz w:val="32"/>
          <w:szCs w:val="32"/>
        </w:rPr>
        <w:t>=</w:t>
      </w:r>
      <w:r w:rsidRPr="006E4AC4">
        <w:rPr>
          <w:rFonts w:ascii="仿宋_GB2312" w:eastAsia="仿宋_GB2312" w:hint="eastAsia"/>
          <w:bCs/>
          <w:color w:val="000000"/>
          <w:sz w:val="32"/>
          <w:szCs w:val="32"/>
        </w:rPr>
        <w:t>科技部认定的科技型企业数量</w:t>
      </w:r>
      <w:r>
        <w:rPr>
          <w:rFonts w:ascii="仿宋_GB2312" w:eastAsia="仿宋_GB2312" w:hint="eastAsia"/>
          <w:bCs/>
          <w:color w:val="000000"/>
          <w:sz w:val="32"/>
          <w:szCs w:val="32"/>
        </w:rPr>
        <w:t>/</w:t>
      </w:r>
      <w:r w:rsidRPr="00D52C48">
        <w:rPr>
          <w:rFonts w:ascii="仿宋_GB2312" w:eastAsia="仿宋_GB2312" w:hint="eastAsia"/>
          <w:color w:val="000000"/>
          <w:sz w:val="32"/>
          <w:szCs w:val="32"/>
        </w:rPr>
        <w:t>万</w:t>
      </w:r>
      <w:r>
        <w:rPr>
          <w:rFonts w:ascii="仿宋_GB2312" w:eastAsia="仿宋_GB2312" w:hint="eastAsia"/>
          <w:color w:val="000000"/>
          <w:sz w:val="32"/>
          <w:szCs w:val="32"/>
        </w:rPr>
        <w:t>人</w:t>
      </w:r>
      <w:r w:rsidRPr="00D52C48">
        <w:rPr>
          <w:rFonts w:ascii="仿宋_GB2312" w:eastAsia="仿宋_GB2312" w:hint="eastAsia"/>
          <w:color w:val="000000"/>
          <w:sz w:val="32"/>
          <w:szCs w:val="32"/>
        </w:rPr>
        <w:t>高新区年末全区从业人员数</w:t>
      </w:r>
      <w:r>
        <w:rPr>
          <w:rFonts w:ascii="仿宋_GB2312" w:eastAsia="仿宋_GB2312" w:hint="eastAsia"/>
          <w:color w:val="000000"/>
          <w:sz w:val="32"/>
          <w:szCs w:val="32"/>
        </w:rPr>
        <w:t>。</w:t>
      </w:r>
    </w:p>
    <w:p w:rsidR="00DD3E9D" w:rsidRPr="00B466FA" w:rsidRDefault="00DD3E9D" w:rsidP="00DD3E9D">
      <w:pPr>
        <w:spacing w:line="540" w:lineRule="exact"/>
        <w:ind w:firstLineChars="200" w:firstLine="643"/>
        <w:rPr>
          <w:rFonts w:ascii="仿宋_GB2312" w:eastAsia="仿宋_GB2312"/>
          <w:bCs/>
          <w:color w:val="000000"/>
          <w:sz w:val="32"/>
          <w:szCs w:val="32"/>
        </w:rPr>
      </w:pPr>
      <w:r w:rsidRPr="00D52C48">
        <w:rPr>
          <w:rFonts w:ascii="仿宋_GB2312" w:eastAsia="仿宋_GB2312" w:hint="eastAsia"/>
          <w:b/>
          <w:bCs/>
          <w:color w:val="000000"/>
          <w:sz w:val="32"/>
          <w:szCs w:val="32"/>
        </w:rPr>
        <w:t>2.</w:t>
      </w:r>
      <w:r>
        <w:rPr>
          <w:rFonts w:ascii="仿宋_GB2312" w:eastAsia="仿宋_GB2312" w:hint="eastAsia"/>
          <w:b/>
          <w:bCs/>
          <w:color w:val="000000"/>
          <w:sz w:val="32"/>
          <w:szCs w:val="32"/>
        </w:rPr>
        <w:t>6</w:t>
      </w:r>
      <w:r w:rsidRPr="00EC1506">
        <w:rPr>
          <w:rFonts w:ascii="仿宋_GB2312" w:eastAsia="仿宋_GB2312" w:hint="eastAsia"/>
          <w:b/>
          <w:bCs/>
          <w:color w:val="000000"/>
          <w:sz w:val="32"/>
          <w:szCs w:val="32"/>
        </w:rPr>
        <w:t>高新技术产业产值占工业总产值比重</w:t>
      </w:r>
      <w:r>
        <w:rPr>
          <w:rFonts w:ascii="仿宋_GB2312" w:eastAsia="仿宋_GB2312" w:hint="eastAsia"/>
          <w:b/>
          <w:bCs/>
          <w:color w:val="000000"/>
          <w:sz w:val="32"/>
          <w:szCs w:val="32"/>
        </w:rPr>
        <w:t>。</w:t>
      </w:r>
      <w:proofErr w:type="gramStart"/>
      <w:r w:rsidRPr="00395C50">
        <w:rPr>
          <w:rFonts w:ascii="仿宋_GB2312" w:eastAsia="仿宋_GB2312"/>
          <w:bCs/>
          <w:color w:val="000000"/>
          <w:sz w:val="32"/>
          <w:szCs w:val="32"/>
        </w:rPr>
        <w:t>反映高</w:t>
      </w:r>
      <w:proofErr w:type="gramEnd"/>
      <w:r w:rsidRPr="00395C50">
        <w:rPr>
          <w:rFonts w:ascii="仿宋_GB2312" w:eastAsia="仿宋_GB2312"/>
          <w:bCs/>
          <w:color w:val="000000"/>
          <w:sz w:val="32"/>
          <w:szCs w:val="32"/>
        </w:rPr>
        <w:t>新区高新技术产业集聚发展水平。</w:t>
      </w:r>
    </w:p>
    <w:p w:rsidR="00DD3E9D" w:rsidRPr="00B466FA" w:rsidRDefault="00DD3E9D" w:rsidP="00DD3E9D">
      <w:pPr>
        <w:spacing w:line="540" w:lineRule="exact"/>
        <w:ind w:firstLineChars="200" w:firstLine="640"/>
        <w:rPr>
          <w:rFonts w:ascii="仿宋_GB2312" w:eastAsia="仿宋_GB2312"/>
          <w:bCs/>
          <w:color w:val="000000"/>
          <w:sz w:val="32"/>
          <w:szCs w:val="32"/>
        </w:rPr>
      </w:pPr>
      <w:r>
        <w:rPr>
          <w:rFonts w:ascii="仿宋_GB2312" w:eastAsia="仿宋_GB2312" w:hint="eastAsia"/>
          <w:bCs/>
          <w:color w:val="000000"/>
          <w:sz w:val="32"/>
          <w:szCs w:val="32"/>
        </w:rPr>
        <w:t>计算公式：</w:t>
      </w:r>
      <w:r w:rsidRPr="00B466FA">
        <w:rPr>
          <w:rFonts w:ascii="仿宋_GB2312" w:eastAsia="仿宋_GB2312"/>
          <w:bCs/>
          <w:color w:val="000000"/>
          <w:sz w:val="32"/>
          <w:szCs w:val="32"/>
        </w:rPr>
        <w:t>高新技术产业产值占工业总产值比重=高新技术产业总产值/全区工业总产值</w:t>
      </w:r>
      <w:r w:rsidRPr="00B466FA">
        <w:rPr>
          <w:rFonts w:ascii="仿宋_GB2312" w:eastAsia="仿宋_GB2312"/>
          <w:bCs/>
          <w:color w:val="000000"/>
          <w:sz w:val="32"/>
          <w:szCs w:val="32"/>
        </w:rPr>
        <w:t>×</w:t>
      </w:r>
      <w:r w:rsidRPr="00B466FA">
        <w:rPr>
          <w:rFonts w:ascii="仿宋_GB2312" w:eastAsia="仿宋_GB2312"/>
          <w:bCs/>
          <w:color w:val="000000"/>
          <w:sz w:val="32"/>
          <w:szCs w:val="32"/>
        </w:rPr>
        <w:t>100%</w:t>
      </w:r>
      <w:r>
        <w:rPr>
          <w:rFonts w:ascii="仿宋_GB2312" w:eastAsia="仿宋_GB2312" w:hint="eastAsia"/>
          <w:bCs/>
          <w:color w:val="000000"/>
          <w:sz w:val="32"/>
          <w:szCs w:val="32"/>
        </w:rPr>
        <w:t>。</w:t>
      </w:r>
    </w:p>
    <w:p w:rsidR="00DD3E9D" w:rsidRDefault="00DD3E9D" w:rsidP="00DD3E9D">
      <w:pPr>
        <w:spacing w:line="540" w:lineRule="exact"/>
        <w:ind w:firstLineChars="200" w:firstLine="643"/>
        <w:rPr>
          <w:rFonts w:ascii="仿宋_GB2312" w:eastAsia="仿宋_GB2312" w:hAnsi="仿宋_GB2312" w:cs="仿宋_GB2312"/>
          <w:color w:val="000000"/>
          <w:sz w:val="32"/>
          <w:szCs w:val="32"/>
        </w:rPr>
      </w:pPr>
      <w:r w:rsidRPr="00D52C48">
        <w:rPr>
          <w:rFonts w:ascii="仿宋_GB2312" w:eastAsia="仿宋_GB2312" w:hint="eastAsia"/>
          <w:b/>
          <w:bCs/>
          <w:color w:val="000000"/>
          <w:sz w:val="32"/>
          <w:szCs w:val="32"/>
        </w:rPr>
        <w:t>2.</w:t>
      </w:r>
      <w:r>
        <w:rPr>
          <w:rFonts w:ascii="仿宋_GB2312" w:eastAsia="仿宋_GB2312" w:hint="eastAsia"/>
          <w:b/>
          <w:bCs/>
          <w:color w:val="000000"/>
          <w:sz w:val="32"/>
          <w:szCs w:val="32"/>
        </w:rPr>
        <w:t>7</w:t>
      </w:r>
      <w:r w:rsidRPr="00F741FB">
        <w:rPr>
          <w:rFonts w:ascii="仿宋_GB2312" w:eastAsia="仿宋_GB2312"/>
          <w:b/>
          <w:bCs/>
          <w:color w:val="000000"/>
          <w:sz w:val="32"/>
          <w:szCs w:val="32"/>
        </w:rPr>
        <w:t>工业增加值率</w:t>
      </w:r>
      <w:r>
        <w:rPr>
          <w:rFonts w:ascii="仿宋_GB2312" w:eastAsia="仿宋_GB2312" w:hint="eastAsia"/>
          <w:b/>
          <w:bCs/>
          <w:color w:val="000000"/>
          <w:sz w:val="32"/>
          <w:szCs w:val="32"/>
        </w:rPr>
        <w:t>。</w:t>
      </w:r>
      <w:proofErr w:type="gramStart"/>
      <w:r w:rsidRPr="003156EC">
        <w:rPr>
          <w:rFonts w:ascii="仿宋_GB2312" w:eastAsia="仿宋_GB2312" w:hAnsi="仿宋_GB2312" w:cs="仿宋_GB2312" w:hint="eastAsia"/>
          <w:color w:val="000000"/>
          <w:sz w:val="32"/>
          <w:szCs w:val="32"/>
        </w:rPr>
        <w:t>反映高</w:t>
      </w:r>
      <w:proofErr w:type="gramEnd"/>
      <w:r w:rsidRPr="003156EC">
        <w:rPr>
          <w:rFonts w:ascii="仿宋_GB2312" w:eastAsia="仿宋_GB2312" w:hAnsi="仿宋_GB2312" w:cs="仿宋_GB2312" w:hint="eastAsia"/>
          <w:color w:val="000000"/>
          <w:sz w:val="32"/>
          <w:szCs w:val="32"/>
        </w:rPr>
        <w:t>新区企业技术水平和创造价值能力。</w:t>
      </w:r>
    </w:p>
    <w:p w:rsidR="00DD3E9D" w:rsidRDefault="00DD3E9D" w:rsidP="00DD3E9D">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计算公式：</w:t>
      </w:r>
      <w:r w:rsidRPr="003156EC">
        <w:rPr>
          <w:rFonts w:ascii="仿宋_GB2312" w:eastAsia="仿宋_GB2312" w:hAnsi="仿宋_GB2312" w:cs="仿宋_GB2312"/>
          <w:bCs/>
          <w:color w:val="000000"/>
          <w:sz w:val="32"/>
          <w:szCs w:val="32"/>
        </w:rPr>
        <w:t>工业增加值率=工业增加值/</w:t>
      </w:r>
      <w:r>
        <w:rPr>
          <w:rFonts w:ascii="仿宋_GB2312" w:eastAsia="仿宋_GB2312" w:hAnsi="仿宋_GB2312" w:cs="仿宋_GB2312" w:hint="eastAsia"/>
          <w:bCs/>
          <w:color w:val="000000"/>
          <w:sz w:val="32"/>
          <w:szCs w:val="32"/>
        </w:rPr>
        <w:t>高新区</w:t>
      </w:r>
      <w:r w:rsidRPr="003156EC">
        <w:rPr>
          <w:rFonts w:ascii="仿宋_GB2312" w:eastAsia="仿宋_GB2312" w:hAnsi="仿宋_GB2312" w:cs="仿宋_GB2312"/>
          <w:bCs/>
          <w:color w:val="000000"/>
          <w:sz w:val="32"/>
          <w:szCs w:val="32"/>
        </w:rPr>
        <w:t>工业总产值×100%</w:t>
      </w:r>
      <w:r w:rsidRPr="00C66AE6">
        <w:rPr>
          <w:rFonts w:ascii="仿宋_GB2312" w:eastAsia="仿宋_GB2312" w:hAnsi="仿宋_GB2312" w:cs="仿宋_GB2312" w:hint="eastAsia"/>
          <w:color w:val="000000"/>
          <w:sz w:val="32"/>
          <w:szCs w:val="32"/>
        </w:rPr>
        <w:t>。</w:t>
      </w:r>
    </w:p>
    <w:p w:rsidR="00DD3E9D" w:rsidRDefault="00DD3E9D" w:rsidP="00DD3E9D">
      <w:pPr>
        <w:spacing w:line="540" w:lineRule="exact"/>
        <w:ind w:firstLineChars="200" w:firstLine="643"/>
        <w:rPr>
          <w:rFonts w:ascii="仿宋_GB2312" w:eastAsia="仿宋_GB2312"/>
          <w:color w:val="000000"/>
          <w:sz w:val="32"/>
          <w:szCs w:val="32"/>
        </w:rPr>
      </w:pPr>
      <w:r w:rsidRPr="00D52C48">
        <w:rPr>
          <w:rFonts w:ascii="仿宋_GB2312" w:eastAsia="仿宋_GB2312" w:hint="eastAsia"/>
          <w:b/>
          <w:bCs/>
          <w:color w:val="000000"/>
          <w:sz w:val="32"/>
          <w:szCs w:val="32"/>
        </w:rPr>
        <w:t>2.</w:t>
      </w:r>
      <w:r>
        <w:rPr>
          <w:rFonts w:ascii="仿宋_GB2312" w:eastAsia="仿宋_GB2312" w:hint="eastAsia"/>
          <w:b/>
          <w:bCs/>
          <w:color w:val="000000"/>
          <w:sz w:val="32"/>
          <w:szCs w:val="32"/>
        </w:rPr>
        <w:t>8</w:t>
      </w:r>
      <w:r w:rsidRPr="0098070F">
        <w:rPr>
          <w:rFonts w:ascii="仿宋_GB2312" w:eastAsia="仿宋_GB2312" w:hint="eastAsia"/>
          <w:b/>
          <w:bCs/>
          <w:color w:val="000000"/>
          <w:sz w:val="32"/>
          <w:szCs w:val="32"/>
        </w:rPr>
        <w:t>高新技术产业主营业务收入占营业收入比重</w:t>
      </w:r>
      <w:r>
        <w:rPr>
          <w:rFonts w:ascii="仿宋_GB2312" w:eastAsia="仿宋_GB2312" w:hint="eastAsia"/>
          <w:b/>
          <w:bCs/>
          <w:color w:val="000000"/>
          <w:sz w:val="32"/>
          <w:szCs w:val="32"/>
        </w:rPr>
        <w:t>。</w:t>
      </w:r>
      <w:proofErr w:type="gramStart"/>
      <w:r w:rsidRPr="00D52C48">
        <w:rPr>
          <w:rFonts w:ascii="仿宋_GB2312" w:eastAsia="仿宋_GB2312" w:hint="eastAsia"/>
          <w:color w:val="000000"/>
          <w:sz w:val="32"/>
          <w:szCs w:val="32"/>
        </w:rPr>
        <w:t>反映高</w:t>
      </w:r>
      <w:proofErr w:type="gramEnd"/>
      <w:r w:rsidRPr="00D52C48">
        <w:rPr>
          <w:rFonts w:ascii="仿宋_GB2312" w:eastAsia="仿宋_GB2312" w:hint="eastAsia"/>
          <w:color w:val="000000"/>
          <w:sz w:val="32"/>
          <w:szCs w:val="32"/>
        </w:rPr>
        <w:t>新区高新技术产业</w:t>
      </w:r>
      <w:r w:rsidRPr="00014338">
        <w:rPr>
          <w:rFonts w:ascii="仿宋_GB2312" w:eastAsia="仿宋_GB2312" w:hint="eastAsia"/>
          <w:bCs/>
          <w:color w:val="000000"/>
          <w:sz w:val="32"/>
          <w:szCs w:val="32"/>
        </w:rPr>
        <w:t>主营业务</w:t>
      </w:r>
      <w:r w:rsidRPr="00D52C48">
        <w:rPr>
          <w:rFonts w:ascii="仿宋_GB2312" w:eastAsia="仿宋_GB2312" w:hint="eastAsia"/>
          <w:color w:val="000000"/>
          <w:sz w:val="32"/>
          <w:szCs w:val="32"/>
        </w:rPr>
        <w:t>集聚发展水平。</w:t>
      </w:r>
    </w:p>
    <w:p w:rsidR="00DD3E9D" w:rsidRPr="00D52C48" w:rsidRDefault="00DD3E9D" w:rsidP="00DD3E9D">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计算公式：</w:t>
      </w:r>
      <w:r w:rsidRPr="00014338">
        <w:rPr>
          <w:rFonts w:ascii="仿宋_GB2312" w:eastAsia="仿宋_GB2312" w:hint="eastAsia"/>
          <w:bCs/>
          <w:color w:val="000000"/>
          <w:sz w:val="32"/>
          <w:szCs w:val="32"/>
        </w:rPr>
        <w:t>高新技术产业主营业务收入占营业收入比重</w:t>
      </w:r>
      <w:r>
        <w:rPr>
          <w:rFonts w:ascii="仿宋_GB2312" w:eastAsia="仿宋_GB2312" w:hint="eastAsia"/>
          <w:bCs/>
          <w:color w:val="000000"/>
          <w:sz w:val="32"/>
          <w:szCs w:val="32"/>
        </w:rPr>
        <w:t>=</w:t>
      </w:r>
      <w:r w:rsidRPr="00014338">
        <w:rPr>
          <w:rFonts w:ascii="仿宋_GB2312" w:eastAsia="仿宋_GB2312" w:hint="eastAsia"/>
          <w:bCs/>
          <w:color w:val="000000"/>
          <w:sz w:val="32"/>
          <w:szCs w:val="32"/>
        </w:rPr>
        <w:t>高新技术产业主营业务总收入</w:t>
      </w:r>
      <w:r>
        <w:rPr>
          <w:rFonts w:ascii="仿宋_GB2312" w:eastAsia="仿宋_GB2312" w:hint="eastAsia"/>
          <w:bCs/>
          <w:color w:val="000000"/>
          <w:sz w:val="32"/>
          <w:szCs w:val="32"/>
        </w:rPr>
        <w:t>/高新区营业总收入</w:t>
      </w:r>
      <w:r w:rsidRPr="00D52C48">
        <w:rPr>
          <w:rFonts w:ascii="仿宋_GB2312" w:eastAsia="仿宋_GB2312" w:hint="eastAsia"/>
          <w:color w:val="000000"/>
          <w:sz w:val="32"/>
          <w:szCs w:val="32"/>
        </w:rPr>
        <w:t>×100%</w:t>
      </w:r>
      <w:r w:rsidRPr="008C2F6C">
        <w:rPr>
          <w:rFonts w:ascii="仿宋_GB2312" w:eastAsia="仿宋_GB2312" w:hAnsi="仿宋_GB2312" w:cs="仿宋_GB2312" w:hint="eastAsia"/>
          <w:color w:val="000000"/>
          <w:sz w:val="32"/>
          <w:szCs w:val="32"/>
        </w:rPr>
        <w:t>。</w:t>
      </w:r>
    </w:p>
    <w:p w:rsidR="00DD3E9D" w:rsidRPr="00B571E8" w:rsidRDefault="00DD3E9D" w:rsidP="00DD3E9D">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2.9</w:t>
      </w:r>
      <w:r w:rsidRPr="00B571E8">
        <w:rPr>
          <w:rFonts w:ascii="仿宋_GB2312" w:eastAsia="仿宋_GB2312"/>
          <w:b/>
          <w:bCs/>
          <w:color w:val="000000"/>
          <w:sz w:val="32"/>
          <w:szCs w:val="32"/>
        </w:rPr>
        <w:t>高新技术产业集群培育发展状况评价</w:t>
      </w:r>
      <w:r>
        <w:rPr>
          <w:rFonts w:ascii="仿宋_GB2312" w:eastAsia="仿宋_GB2312" w:hint="eastAsia"/>
          <w:b/>
          <w:bCs/>
          <w:color w:val="000000"/>
          <w:sz w:val="32"/>
          <w:szCs w:val="32"/>
        </w:rPr>
        <w:t>。</w:t>
      </w:r>
      <w:r w:rsidRPr="00B571E8">
        <w:rPr>
          <w:rFonts w:ascii="仿宋_GB2312" w:eastAsia="仿宋_GB2312" w:hint="eastAsia"/>
          <w:color w:val="000000"/>
          <w:sz w:val="32"/>
          <w:szCs w:val="32"/>
        </w:rPr>
        <w:t>定性评价高新区在高新技术产业</w:t>
      </w:r>
      <w:r>
        <w:rPr>
          <w:rFonts w:ascii="仿宋_GB2312" w:eastAsia="仿宋_GB2312" w:hint="eastAsia"/>
          <w:color w:val="000000"/>
          <w:sz w:val="32"/>
          <w:szCs w:val="32"/>
        </w:rPr>
        <w:t>（</w:t>
      </w:r>
      <w:proofErr w:type="gramStart"/>
      <w:r>
        <w:rPr>
          <w:rFonts w:ascii="仿宋_GB2312" w:eastAsia="仿宋_GB2312" w:hint="eastAsia"/>
          <w:color w:val="000000"/>
          <w:sz w:val="32"/>
          <w:szCs w:val="32"/>
        </w:rPr>
        <w:t>含战略</w:t>
      </w:r>
      <w:proofErr w:type="gramEnd"/>
      <w:r>
        <w:rPr>
          <w:rFonts w:ascii="仿宋_GB2312" w:eastAsia="仿宋_GB2312" w:hint="eastAsia"/>
          <w:color w:val="000000"/>
          <w:sz w:val="32"/>
          <w:szCs w:val="32"/>
        </w:rPr>
        <w:t>新兴产业）</w:t>
      </w:r>
      <w:r w:rsidRPr="00B571E8">
        <w:rPr>
          <w:rFonts w:ascii="仿宋_GB2312" w:eastAsia="仿宋_GB2312" w:hint="eastAsia"/>
          <w:color w:val="000000"/>
          <w:sz w:val="32"/>
          <w:szCs w:val="32"/>
        </w:rPr>
        <w:t>集群培育发展等方面的成效。</w:t>
      </w:r>
    </w:p>
    <w:p w:rsidR="00DD3E9D" w:rsidRDefault="00DD3E9D" w:rsidP="00DD3E9D">
      <w:pPr>
        <w:spacing w:line="540" w:lineRule="exact"/>
        <w:ind w:firstLineChars="200" w:firstLine="643"/>
        <w:rPr>
          <w:rFonts w:ascii="仿宋_GB2312" w:eastAsia="仿宋_GB2312"/>
          <w:color w:val="000000"/>
          <w:sz w:val="32"/>
          <w:szCs w:val="32"/>
        </w:rPr>
      </w:pPr>
      <w:r w:rsidRPr="00D52C48">
        <w:rPr>
          <w:rFonts w:ascii="仿宋_GB2312" w:eastAsia="仿宋_GB2312" w:hint="eastAsia"/>
          <w:b/>
          <w:bCs/>
          <w:color w:val="000000"/>
          <w:sz w:val="32"/>
          <w:szCs w:val="32"/>
        </w:rPr>
        <w:t>3.1</w:t>
      </w:r>
      <w:r w:rsidRPr="00B571E8">
        <w:rPr>
          <w:rFonts w:ascii="仿宋_GB2312" w:eastAsia="仿宋_GB2312"/>
          <w:b/>
          <w:bCs/>
          <w:color w:val="000000"/>
          <w:sz w:val="32"/>
          <w:szCs w:val="32"/>
        </w:rPr>
        <w:t>高新区工业总产值占所在</w:t>
      </w:r>
      <w:r w:rsidRPr="00E65E47">
        <w:rPr>
          <w:rFonts w:ascii="仿宋_GB2312" w:eastAsia="仿宋_GB2312" w:hint="eastAsia"/>
          <w:b/>
          <w:bCs/>
          <w:color w:val="000000"/>
          <w:sz w:val="32"/>
          <w:szCs w:val="32"/>
        </w:rPr>
        <w:t>市（州）</w:t>
      </w:r>
      <w:r w:rsidRPr="00B571E8">
        <w:rPr>
          <w:rFonts w:ascii="仿宋_GB2312" w:eastAsia="仿宋_GB2312"/>
          <w:b/>
          <w:bCs/>
          <w:color w:val="000000"/>
          <w:sz w:val="32"/>
          <w:szCs w:val="32"/>
        </w:rPr>
        <w:t>工业总产值的比重</w:t>
      </w:r>
      <w:r w:rsidRPr="00B571E8">
        <w:rPr>
          <w:rFonts w:ascii="仿宋_GB2312" w:eastAsia="仿宋_GB2312" w:hint="eastAsia"/>
          <w:b/>
          <w:bCs/>
          <w:color w:val="000000"/>
          <w:sz w:val="32"/>
          <w:szCs w:val="32"/>
        </w:rPr>
        <w:t>（%）</w:t>
      </w:r>
      <w:r>
        <w:rPr>
          <w:rFonts w:ascii="仿宋_GB2312" w:eastAsia="仿宋_GB2312" w:hint="eastAsia"/>
          <w:b/>
          <w:bCs/>
          <w:color w:val="000000"/>
          <w:sz w:val="32"/>
          <w:szCs w:val="32"/>
        </w:rPr>
        <w:t>。</w:t>
      </w:r>
      <w:r w:rsidRPr="00B571E8">
        <w:rPr>
          <w:rFonts w:ascii="仿宋_GB2312" w:eastAsia="仿宋_GB2312" w:hint="eastAsia"/>
          <w:bCs/>
          <w:color w:val="000000"/>
          <w:sz w:val="32"/>
          <w:szCs w:val="32"/>
        </w:rPr>
        <w:t>该指标</w:t>
      </w:r>
      <w:proofErr w:type="gramStart"/>
      <w:r w:rsidRPr="00B571E8">
        <w:rPr>
          <w:rFonts w:ascii="仿宋_GB2312" w:eastAsia="仿宋_GB2312" w:hint="eastAsia"/>
          <w:color w:val="000000"/>
          <w:sz w:val="32"/>
          <w:szCs w:val="32"/>
        </w:rPr>
        <w:t>反映高</w:t>
      </w:r>
      <w:proofErr w:type="gramEnd"/>
      <w:r w:rsidRPr="00B571E8">
        <w:rPr>
          <w:rFonts w:ascii="仿宋_GB2312" w:eastAsia="仿宋_GB2312" w:hint="eastAsia"/>
          <w:color w:val="000000"/>
          <w:sz w:val="32"/>
          <w:szCs w:val="32"/>
        </w:rPr>
        <w:t>新区对所在</w:t>
      </w:r>
      <w:r w:rsidRPr="00E65E47">
        <w:rPr>
          <w:rFonts w:ascii="仿宋_GB2312" w:eastAsia="仿宋_GB2312" w:hint="eastAsia"/>
          <w:bCs/>
          <w:color w:val="000000"/>
          <w:sz w:val="32"/>
          <w:szCs w:val="32"/>
        </w:rPr>
        <w:t>市（州）</w:t>
      </w:r>
      <w:r w:rsidRPr="00B571E8">
        <w:rPr>
          <w:rFonts w:ascii="仿宋_GB2312" w:eastAsia="仿宋_GB2312" w:hint="eastAsia"/>
          <w:color w:val="000000"/>
          <w:sz w:val="32"/>
          <w:szCs w:val="32"/>
        </w:rPr>
        <w:t>工业发展的贡献度。</w:t>
      </w:r>
    </w:p>
    <w:p w:rsidR="00DD3E9D" w:rsidRPr="001D5EFF" w:rsidRDefault="00DD3E9D" w:rsidP="00DD3E9D">
      <w:pPr>
        <w:spacing w:line="540" w:lineRule="exact"/>
        <w:ind w:firstLineChars="200" w:firstLine="643"/>
        <w:rPr>
          <w:rFonts w:ascii="仿宋_GB2312" w:eastAsia="仿宋_GB2312"/>
          <w:color w:val="000000"/>
          <w:sz w:val="32"/>
          <w:szCs w:val="32"/>
        </w:rPr>
      </w:pPr>
      <w:r w:rsidRPr="00D52C48">
        <w:rPr>
          <w:rFonts w:ascii="仿宋_GB2312" w:eastAsia="仿宋_GB2312" w:hint="eastAsia"/>
          <w:b/>
          <w:bCs/>
          <w:color w:val="000000"/>
          <w:sz w:val="32"/>
          <w:szCs w:val="32"/>
        </w:rPr>
        <w:t>3.2</w:t>
      </w:r>
      <w:r w:rsidRPr="001D5EFF">
        <w:rPr>
          <w:rFonts w:ascii="仿宋_GB2312" w:eastAsia="仿宋_GB2312"/>
          <w:b/>
          <w:bCs/>
          <w:color w:val="000000"/>
          <w:sz w:val="32"/>
          <w:szCs w:val="32"/>
        </w:rPr>
        <w:t>高新区出口额占所在</w:t>
      </w:r>
      <w:r w:rsidRPr="00E65E47">
        <w:rPr>
          <w:rFonts w:ascii="仿宋_GB2312" w:eastAsia="仿宋_GB2312" w:hint="eastAsia"/>
          <w:b/>
          <w:bCs/>
          <w:color w:val="000000"/>
          <w:sz w:val="32"/>
          <w:szCs w:val="32"/>
        </w:rPr>
        <w:t>市（州）</w:t>
      </w:r>
      <w:r w:rsidRPr="001D5EFF">
        <w:rPr>
          <w:rFonts w:ascii="仿宋_GB2312" w:eastAsia="仿宋_GB2312"/>
          <w:b/>
          <w:bCs/>
          <w:color w:val="000000"/>
          <w:sz w:val="32"/>
          <w:szCs w:val="32"/>
        </w:rPr>
        <w:t>出口额的比重</w:t>
      </w:r>
      <w:r w:rsidRPr="00D52C48">
        <w:rPr>
          <w:rFonts w:ascii="仿宋_GB2312" w:eastAsia="仿宋_GB2312" w:hint="eastAsia"/>
          <w:b/>
          <w:bCs/>
          <w:color w:val="000000"/>
          <w:sz w:val="32"/>
          <w:szCs w:val="32"/>
        </w:rPr>
        <w:t>。</w:t>
      </w:r>
      <w:r w:rsidRPr="00D52C48">
        <w:rPr>
          <w:rFonts w:ascii="仿宋_GB2312" w:eastAsia="仿宋_GB2312" w:hint="eastAsia"/>
          <w:color w:val="000000"/>
          <w:sz w:val="32"/>
          <w:szCs w:val="32"/>
        </w:rPr>
        <w:t>指高新区内企业在报告期内的出口</w:t>
      </w:r>
      <w:r>
        <w:rPr>
          <w:rFonts w:ascii="仿宋_GB2312" w:eastAsia="仿宋_GB2312" w:hint="eastAsia"/>
          <w:color w:val="000000"/>
          <w:sz w:val="32"/>
          <w:szCs w:val="32"/>
        </w:rPr>
        <w:t>额占</w:t>
      </w:r>
      <w:r w:rsidRPr="001D5EFF">
        <w:rPr>
          <w:rFonts w:ascii="仿宋_GB2312" w:eastAsia="仿宋_GB2312"/>
          <w:bCs/>
          <w:color w:val="000000"/>
          <w:sz w:val="32"/>
          <w:szCs w:val="32"/>
        </w:rPr>
        <w:t>所在</w:t>
      </w:r>
      <w:r w:rsidRPr="00E65E47">
        <w:rPr>
          <w:rFonts w:ascii="仿宋_GB2312" w:eastAsia="仿宋_GB2312" w:hint="eastAsia"/>
          <w:bCs/>
          <w:color w:val="000000"/>
          <w:sz w:val="32"/>
          <w:szCs w:val="32"/>
        </w:rPr>
        <w:t>市（州）</w:t>
      </w:r>
      <w:r w:rsidRPr="00D52C48">
        <w:rPr>
          <w:rFonts w:ascii="仿宋_GB2312" w:eastAsia="仿宋_GB2312" w:hint="eastAsia"/>
          <w:color w:val="000000"/>
          <w:sz w:val="32"/>
          <w:szCs w:val="32"/>
        </w:rPr>
        <w:t>出口</w:t>
      </w:r>
      <w:r>
        <w:rPr>
          <w:rFonts w:ascii="仿宋_GB2312" w:eastAsia="仿宋_GB2312" w:hint="eastAsia"/>
          <w:color w:val="000000"/>
          <w:sz w:val="32"/>
          <w:szCs w:val="32"/>
        </w:rPr>
        <w:t>总</w:t>
      </w:r>
      <w:r w:rsidRPr="00D52C48">
        <w:rPr>
          <w:rFonts w:ascii="仿宋_GB2312" w:eastAsia="仿宋_GB2312" w:hint="eastAsia"/>
          <w:color w:val="000000"/>
          <w:sz w:val="32"/>
          <w:szCs w:val="32"/>
        </w:rPr>
        <w:t>额比重。</w:t>
      </w:r>
      <w:proofErr w:type="gramStart"/>
      <w:r w:rsidRPr="001D5EFF">
        <w:rPr>
          <w:rFonts w:ascii="仿宋_GB2312" w:eastAsia="仿宋_GB2312" w:hint="eastAsia"/>
          <w:color w:val="000000"/>
          <w:sz w:val="32"/>
          <w:szCs w:val="32"/>
        </w:rPr>
        <w:t>反映高</w:t>
      </w:r>
      <w:proofErr w:type="gramEnd"/>
      <w:r w:rsidRPr="001D5EFF">
        <w:rPr>
          <w:rFonts w:ascii="仿宋_GB2312" w:eastAsia="仿宋_GB2312" w:hint="eastAsia"/>
          <w:color w:val="000000"/>
          <w:sz w:val="32"/>
          <w:szCs w:val="32"/>
        </w:rPr>
        <w:t>新区对所在城市出口额的贡献度。</w:t>
      </w:r>
    </w:p>
    <w:p w:rsidR="00DD3E9D" w:rsidRPr="001D5EFF" w:rsidRDefault="00DD3E9D" w:rsidP="00DD3E9D">
      <w:pPr>
        <w:spacing w:line="540" w:lineRule="exact"/>
        <w:ind w:firstLineChars="200" w:firstLine="643"/>
        <w:rPr>
          <w:rFonts w:ascii="仿宋_GB2312" w:eastAsia="仿宋_GB2312"/>
          <w:bCs/>
          <w:color w:val="000000"/>
          <w:sz w:val="32"/>
          <w:szCs w:val="32"/>
        </w:rPr>
      </w:pPr>
      <w:r w:rsidRPr="00D52C48">
        <w:rPr>
          <w:rFonts w:ascii="仿宋_GB2312" w:eastAsia="仿宋_GB2312" w:hint="eastAsia"/>
          <w:b/>
          <w:bCs/>
          <w:color w:val="000000"/>
          <w:sz w:val="32"/>
          <w:szCs w:val="32"/>
        </w:rPr>
        <w:t>3.3</w:t>
      </w:r>
      <w:r w:rsidRPr="0011276D">
        <w:rPr>
          <w:rFonts w:ascii="仿宋_GB2312" w:eastAsia="仿宋_GB2312" w:hint="eastAsia"/>
          <w:b/>
          <w:bCs/>
          <w:color w:val="000000"/>
          <w:sz w:val="32"/>
          <w:szCs w:val="32"/>
        </w:rPr>
        <w:t>外省（市、区）及外商投资企业数</w:t>
      </w:r>
      <w:r>
        <w:rPr>
          <w:rFonts w:ascii="仿宋_GB2312" w:eastAsia="仿宋_GB2312" w:hint="eastAsia"/>
          <w:b/>
          <w:bCs/>
          <w:color w:val="000000"/>
          <w:sz w:val="32"/>
          <w:szCs w:val="32"/>
        </w:rPr>
        <w:t>。</w:t>
      </w:r>
      <w:r w:rsidRPr="001D5EFF">
        <w:rPr>
          <w:rFonts w:ascii="仿宋_GB2312" w:eastAsia="仿宋_GB2312" w:hint="eastAsia"/>
          <w:bCs/>
          <w:color w:val="000000"/>
          <w:sz w:val="32"/>
          <w:szCs w:val="32"/>
        </w:rPr>
        <w:t>指高新区企业</w:t>
      </w:r>
      <w:r w:rsidRPr="001D5EFF">
        <w:rPr>
          <w:rFonts w:ascii="仿宋_GB2312" w:eastAsia="仿宋_GB2312" w:hint="eastAsia"/>
          <w:bCs/>
          <w:color w:val="000000"/>
          <w:sz w:val="32"/>
          <w:szCs w:val="32"/>
        </w:rPr>
        <w:lastRenderedPageBreak/>
        <w:t>中</w:t>
      </w:r>
      <w:r w:rsidRPr="003A7424">
        <w:rPr>
          <w:rFonts w:ascii="仿宋_GB2312" w:eastAsia="仿宋_GB2312" w:hint="eastAsia"/>
          <w:bCs/>
          <w:color w:val="000000"/>
          <w:sz w:val="32"/>
          <w:szCs w:val="32"/>
        </w:rPr>
        <w:t>外省</w:t>
      </w:r>
      <w:r>
        <w:rPr>
          <w:rFonts w:ascii="仿宋_GB2312" w:eastAsia="仿宋_GB2312" w:hint="eastAsia"/>
          <w:bCs/>
          <w:color w:val="000000"/>
          <w:sz w:val="32"/>
          <w:szCs w:val="32"/>
        </w:rPr>
        <w:t>（市</w:t>
      </w:r>
      <w:r w:rsidRPr="008C2F6C">
        <w:rPr>
          <w:rFonts w:ascii="仿宋_GB2312" w:eastAsia="仿宋_GB2312" w:hint="eastAsia"/>
          <w:bCs/>
          <w:color w:val="000000"/>
          <w:sz w:val="32"/>
          <w:szCs w:val="32"/>
        </w:rPr>
        <w:t>、区</w:t>
      </w:r>
      <w:r>
        <w:rPr>
          <w:rFonts w:ascii="仿宋_GB2312" w:eastAsia="仿宋_GB2312" w:hint="eastAsia"/>
          <w:bCs/>
          <w:color w:val="000000"/>
          <w:sz w:val="32"/>
          <w:szCs w:val="32"/>
        </w:rPr>
        <w:t>）</w:t>
      </w:r>
      <w:r w:rsidRPr="001D5EFF">
        <w:rPr>
          <w:rFonts w:ascii="仿宋_GB2312" w:eastAsia="仿宋_GB2312" w:hint="eastAsia"/>
          <w:bCs/>
          <w:color w:val="000000"/>
          <w:sz w:val="32"/>
          <w:szCs w:val="32"/>
        </w:rPr>
        <w:t>及外商投资</w:t>
      </w:r>
      <w:r>
        <w:rPr>
          <w:rFonts w:ascii="仿宋_GB2312" w:eastAsia="仿宋_GB2312" w:hint="eastAsia"/>
          <w:bCs/>
          <w:color w:val="000000"/>
          <w:sz w:val="32"/>
          <w:szCs w:val="32"/>
        </w:rPr>
        <w:t>、新建</w:t>
      </w:r>
      <w:r w:rsidRPr="001D5EFF">
        <w:rPr>
          <w:rFonts w:ascii="仿宋_GB2312" w:eastAsia="仿宋_GB2312" w:hint="eastAsia"/>
          <w:bCs/>
          <w:color w:val="000000"/>
          <w:sz w:val="32"/>
          <w:szCs w:val="32"/>
        </w:rPr>
        <w:t>的企业</w:t>
      </w:r>
      <w:r>
        <w:rPr>
          <w:rFonts w:ascii="仿宋_GB2312" w:eastAsia="仿宋_GB2312" w:hint="eastAsia"/>
          <w:bCs/>
          <w:color w:val="000000"/>
          <w:sz w:val="32"/>
          <w:szCs w:val="32"/>
        </w:rPr>
        <w:t>数量</w:t>
      </w:r>
      <w:r w:rsidRPr="001D5EFF">
        <w:rPr>
          <w:rFonts w:ascii="仿宋_GB2312" w:eastAsia="仿宋_GB2312" w:hint="eastAsia"/>
          <w:bCs/>
          <w:color w:val="000000"/>
          <w:sz w:val="32"/>
          <w:szCs w:val="32"/>
        </w:rPr>
        <w:t>。该指标</w:t>
      </w:r>
      <w:proofErr w:type="gramStart"/>
      <w:r w:rsidRPr="001D5EFF">
        <w:rPr>
          <w:rFonts w:ascii="仿宋_GB2312" w:eastAsia="仿宋_GB2312" w:hint="eastAsia"/>
          <w:bCs/>
          <w:color w:val="000000"/>
          <w:sz w:val="32"/>
          <w:szCs w:val="32"/>
        </w:rPr>
        <w:t>反映高</w:t>
      </w:r>
      <w:proofErr w:type="gramEnd"/>
      <w:r w:rsidRPr="001D5EFF">
        <w:rPr>
          <w:rFonts w:ascii="仿宋_GB2312" w:eastAsia="仿宋_GB2312" w:hint="eastAsia"/>
          <w:bCs/>
          <w:color w:val="000000"/>
          <w:sz w:val="32"/>
          <w:szCs w:val="32"/>
        </w:rPr>
        <w:t>新区吸引</w:t>
      </w:r>
      <w:r w:rsidRPr="003A7424">
        <w:rPr>
          <w:rFonts w:ascii="仿宋_GB2312" w:eastAsia="仿宋_GB2312" w:hint="eastAsia"/>
          <w:bCs/>
          <w:color w:val="000000"/>
          <w:sz w:val="32"/>
          <w:szCs w:val="32"/>
        </w:rPr>
        <w:t>外省</w:t>
      </w:r>
      <w:r>
        <w:rPr>
          <w:rFonts w:ascii="仿宋_GB2312" w:eastAsia="仿宋_GB2312" w:hint="eastAsia"/>
          <w:bCs/>
          <w:color w:val="000000"/>
          <w:sz w:val="32"/>
          <w:szCs w:val="32"/>
        </w:rPr>
        <w:t>（市</w:t>
      </w:r>
      <w:r w:rsidRPr="008C2F6C">
        <w:rPr>
          <w:rFonts w:ascii="仿宋_GB2312" w:eastAsia="仿宋_GB2312" w:hint="eastAsia"/>
          <w:bCs/>
          <w:color w:val="000000"/>
          <w:sz w:val="32"/>
          <w:szCs w:val="32"/>
        </w:rPr>
        <w:t>、区</w:t>
      </w:r>
      <w:r>
        <w:rPr>
          <w:rFonts w:ascii="仿宋_GB2312" w:eastAsia="仿宋_GB2312" w:hint="eastAsia"/>
          <w:bCs/>
          <w:color w:val="000000"/>
          <w:sz w:val="32"/>
          <w:szCs w:val="32"/>
        </w:rPr>
        <w:t>）</w:t>
      </w:r>
      <w:r w:rsidRPr="001D5EFF">
        <w:rPr>
          <w:rFonts w:ascii="仿宋_GB2312" w:eastAsia="仿宋_GB2312" w:hint="eastAsia"/>
          <w:bCs/>
          <w:color w:val="000000"/>
          <w:sz w:val="32"/>
          <w:szCs w:val="32"/>
        </w:rPr>
        <w:t>及外商投资创业环境状况。</w:t>
      </w:r>
    </w:p>
    <w:p w:rsidR="00DD3E9D" w:rsidRPr="0021186F" w:rsidRDefault="00DD3E9D" w:rsidP="00DD3E9D">
      <w:pPr>
        <w:spacing w:line="540" w:lineRule="exact"/>
        <w:ind w:firstLineChars="200" w:firstLine="643"/>
        <w:rPr>
          <w:rFonts w:ascii="仿宋_GB2312" w:eastAsia="仿宋_GB2312"/>
          <w:color w:val="000000"/>
          <w:sz w:val="32"/>
          <w:szCs w:val="32"/>
        </w:rPr>
      </w:pPr>
      <w:r w:rsidRPr="00D52C48">
        <w:rPr>
          <w:rFonts w:ascii="仿宋_GB2312" w:eastAsia="仿宋_GB2312" w:hint="eastAsia"/>
          <w:b/>
          <w:bCs/>
          <w:color w:val="000000"/>
          <w:sz w:val="32"/>
          <w:szCs w:val="32"/>
        </w:rPr>
        <w:t>3.</w:t>
      </w:r>
      <w:r>
        <w:rPr>
          <w:rFonts w:ascii="仿宋_GB2312" w:eastAsia="仿宋_GB2312" w:hint="eastAsia"/>
          <w:b/>
          <w:bCs/>
          <w:color w:val="000000"/>
          <w:sz w:val="32"/>
          <w:szCs w:val="32"/>
        </w:rPr>
        <w:t>4进出口总额。</w:t>
      </w:r>
      <w:r w:rsidRPr="00014338">
        <w:rPr>
          <w:rFonts w:ascii="仿宋_GB2312" w:eastAsia="仿宋_GB2312" w:hint="eastAsia"/>
          <w:bCs/>
          <w:color w:val="000000"/>
          <w:sz w:val="32"/>
          <w:szCs w:val="32"/>
        </w:rPr>
        <w:t>指高新区实际进出我国国境的货物、技术和服务交易的总金额。</w:t>
      </w:r>
      <w:proofErr w:type="gramStart"/>
      <w:r w:rsidRPr="00E82CCA">
        <w:rPr>
          <w:rFonts w:ascii="仿宋_GB2312" w:eastAsia="仿宋_GB2312" w:hint="eastAsia"/>
          <w:color w:val="000000"/>
          <w:sz w:val="32"/>
          <w:szCs w:val="32"/>
        </w:rPr>
        <w:t>反映高</w:t>
      </w:r>
      <w:proofErr w:type="gramEnd"/>
      <w:r w:rsidRPr="00E82CCA">
        <w:rPr>
          <w:rFonts w:ascii="仿宋_GB2312" w:eastAsia="仿宋_GB2312" w:hint="eastAsia"/>
          <w:color w:val="000000"/>
          <w:sz w:val="32"/>
          <w:szCs w:val="32"/>
        </w:rPr>
        <w:t>新区国际合作交流程度</w:t>
      </w:r>
      <w:r>
        <w:rPr>
          <w:rFonts w:ascii="仿宋_GB2312" w:eastAsia="仿宋_GB2312" w:hint="eastAsia"/>
          <w:color w:val="000000"/>
          <w:sz w:val="32"/>
          <w:szCs w:val="32"/>
        </w:rPr>
        <w:t>。</w:t>
      </w:r>
    </w:p>
    <w:p w:rsidR="00DD3E9D" w:rsidRPr="00D52C48" w:rsidRDefault="00DD3E9D" w:rsidP="00DD3E9D">
      <w:pPr>
        <w:spacing w:line="540" w:lineRule="exact"/>
        <w:ind w:firstLineChars="200" w:firstLine="643"/>
        <w:rPr>
          <w:rFonts w:ascii="仿宋_GB2312" w:eastAsia="仿宋_GB2312"/>
          <w:color w:val="000000"/>
          <w:sz w:val="32"/>
          <w:szCs w:val="32"/>
        </w:rPr>
      </w:pPr>
      <w:r w:rsidRPr="00D52C48">
        <w:rPr>
          <w:rFonts w:ascii="仿宋_GB2312" w:eastAsia="仿宋_GB2312" w:hint="eastAsia"/>
          <w:b/>
          <w:bCs/>
          <w:color w:val="000000"/>
          <w:sz w:val="32"/>
          <w:szCs w:val="32"/>
        </w:rPr>
        <w:t>3.</w:t>
      </w:r>
      <w:r>
        <w:rPr>
          <w:rFonts w:ascii="仿宋_GB2312" w:eastAsia="仿宋_GB2312" w:hint="eastAsia"/>
          <w:b/>
          <w:bCs/>
          <w:color w:val="000000"/>
          <w:sz w:val="32"/>
          <w:szCs w:val="32"/>
        </w:rPr>
        <w:t>5</w:t>
      </w:r>
      <w:r w:rsidRPr="00D52C48">
        <w:rPr>
          <w:rFonts w:ascii="仿宋_GB2312" w:eastAsia="仿宋_GB2312" w:hint="eastAsia"/>
          <w:b/>
          <w:bCs/>
          <w:color w:val="000000"/>
          <w:sz w:val="32"/>
          <w:szCs w:val="32"/>
        </w:rPr>
        <w:t xml:space="preserve"> 实际利用外资</w:t>
      </w:r>
      <w:r>
        <w:rPr>
          <w:rFonts w:ascii="仿宋_GB2312" w:eastAsia="仿宋_GB2312" w:hint="eastAsia"/>
          <w:b/>
          <w:bCs/>
          <w:color w:val="000000"/>
          <w:sz w:val="32"/>
          <w:szCs w:val="32"/>
        </w:rPr>
        <w:t>总</w:t>
      </w:r>
      <w:r w:rsidRPr="00D52C48">
        <w:rPr>
          <w:rFonts w:ascii="仿宋_GB2312" w:eastAsia="仿宋_GB2312" w:hint="eastAsia"/>
          <w:b/>
          <w:bCs/>
          <w:color w:val="000000"/>
          <w:sz w:val="32"/>
          <w:szCs w:val="32"/>
        </w:rPr>
        <w:t>额。</w:t>
      </w:r>
      <w:r w:rsidRPr="00D52C48">
        <w:rPr>
          <w:rFonts w:ascii="仿宋_GB2312" w:eastAsia="仿宋_GB2312" w:hint="eastAsia"/>
          <w:color w:val="000000"/>
          <w:sz w:val="32"/>
          <w:szCs w:val="32"/>
        </w:rPr>
        <w:t>该项指标</w:t>
      </w:r>
      <w:proofErr w:type="gramStart"/>
      <w:r w:rsidRPr="00D52C48">
        <w:rPr>
          <w:rFonts w:ascii="仿宋_GB2312" w:eastAsia="仿宋_GB2312" w:hint="eastAsia"/>
          <w:color w:val="000000"/>
          <w:sz w:val="32"/>
          <w:szCs w:val="32"/>
        </w:rPr>
        <w:t>指批准</w:t>
      </w:r>
      <w:proofErr w:type="gramEnd"/>
      <w:r w:rsidRPr="00D52C48">
        <w:rPr>
          <w:rFonts w:ascii="仿宋_GB2312" w:eastAsia="仿宋_GB2312" w:hint="eastAsia"/>
          <w:color w:val="000000"/>
          <w:sz w:val="32"/>
          <w:szCs w:val="32"/>
        </w:rPr>
        <w:t>的合同利用外资金额的实际执行数，外国投资者根据批准外商投资企业的合同（章程）的规定实际缴付的出资额和企业投资总额内外国投资者以自己的境外自有资金实际直接向企业提供的贷款。</w:t>
      </w:r>
      <w:proofErr w:type="gramStart"/>
      <w:r w:rsidRPr="00D52C48">
        <w:rPr>
          <w:rFonts w:ascii="仿宋_GB2312" w:eastAsia="仿宋_GB2312" w:hint="eastAsia"/>
          <w:color w:val="000000"/>
          <w:sz w:val="32"/>
          <w:szCs w:val="32"/>
        </w:rPr>
        <w:t>反映高</w:t>
      </w:r>
      <w:proofErr w:type="gramEnd"/>
      <w:r w:rsidRPr="00D52C48">
        <w:rPr>
          <w:rFonts w:ascii="仿宋_GB2312" w:eastAsia="仿宋_GB2312" w:hint="eastAsia"/>
          <w:color w:val="000000"/>
          <w:sz w:val="32"/>
          <w:szCs w:val="32"/>
        </w:rPr>
        <w:t>新区企业吸收外资规模和外商投资环境。</w:t>
      </w:r>
    </w:p>
    <w:p w:rsidR="00DD3E9D" w:rsidRDefault="00DD3E9D" w:rsidP="00DD3E9D">
      <w:pPr>
        <w:spacing w:line="540" w:lineRule="exact"/>
        <w:ind w:firstLineChars="200" w:firstLine="643"/>
        <w:rPr>
          <w:rFonts w:ascii="仿宋_GB2312" w:eastAsia="仿宋_GB2312"/>
          <w:color w:val="000000"/>
          <w:sz w:val="32"/>
          <w:szCs w:val="32"/>
        </w:rPr>
      </w:pPr>
      <w:r w:rsidRPr="00D52C48">
        <w:rPr>
          <w:rFonts w:ascii="仿宋_GB2312" w:eastAsia="仿宋_GB2312" w:hint="eastAsia"/>
          <w:b/>
          <w:bCs/>
          <w:color w:val="000000"/>
          <w:sz w:val="32"/>
          <w:szCs w:val="32"/>
        </w:rPr>
        <w:t>3.</w:t>
      </w:r>
      <w:r>
        <w:rPr>
          <w:rFonts w:ascii="仿宋_GB2312" w:eastAsia="仿宋_GB2312" w:hint="eastAsia"/>
          <w:b/>
          <w:bCs/>
          <w:color w:val="000000"/>
          <w:sz w:val="32"/>
          <w:szCs w:val="32"/>
        </w:rPr>
        <w:t>6</w:t>
      </w:r>
      <w:r w:rsidRPr="00D52C48">
        <w:rPr>
          <w:rFonts w:ascii="仿宋_GB2312" w:eastAsia="仿宋_GB2312" w:hint="eastAsia"/>
          <w:b/>
          <w:bCs/>
          <w:color w:val="000000"/>
          <w:sz w:val="32"/>
          <w:szCs w:val="32"/>
        </w:rPr>
        <w:t xml:space="preserve"> 企业申请PCT国际专利。</w:t>
      </w:r>
      <w:r w:rsidRPr="00D52C48">
        <w:rPr>
          <w:rFonts w:ascii="仿宋_GB2312" w:eastAsia="仿宋_GB2312" w:hint="eastAsia"/>
          <w:color w:val="000000"/>
          <w:sz w:val="32"/>
          <w:szCs w:val="32"/>
        </w:rPr>
        <w:t>该项指标指报告期内企业作为第一申请人提出的PCT</w:t>
      </w:r>
      <w:r>
        <w:rPr>
          <w:rFonts w:ascii="仿宋_GB2312" w:eastAsia="仿宋_GB2312" w:hint="eastAsia"/>
          <w:color w:val="000000"/>
          <w:sz w:val="32"/>
          <w:szCs w:val="32"/>
        </w:rPr>
        <w:t>国际专利申请数量</w:t>
      </w:r>
      <w:r w:rsidRPr="00D52C48">
        <w:rPr>
          <w:rFonts w:ascii="仿宋_GB2312" w:eastAsia="仿宋_GB2312" w:hint="eastAsia"/>
          <w:color w:val="000000"/>
          <w:sz w:val="32"/>
          <w:szCs w:val="32"/>
        </w:rPr>
        <w:t>。</w:t>
      </w:r>
      <w:proofErr w:type="gramStart"/>
      <w:r w:rsidRPr="00D52C48">
        <w:rPr>
          <w:rFonts w:ascii="仿宋_GB2312" w:eastAsia="仿宋_GB2312" w:hint="eastAsia"/>
          <w:color w:val="000000"/>
          <w:sz w:val="32"/>
          <w:szCs w:val="32"/>
        </w:rPr>
        <w:t>反映高</w:t>
      </w:r>
      <w:proofErr w:type="gramEnd"/>
      <w:r w:rsidRPr="00D52C48">
        <w:rPr>
          <w:rFonts w:ascii="仿宋_GB2312" w:eastAsia="仿宋_GB2312" w:hint="eastAsia"/>
          <w:color w:val="000000"/>
          <w:sz w:val="32"/>
          <w:szCs w:val="32"/>
        </w:rPr>
        <w:t>新区内企业技术创新国际化水平，旨在引导企业提高国际化专利申请意识和技术创新能力。</w:t>
      </w:r>
    </w:p>
    <w:p w:rsidR="00DD3E9D" w:rsidRDefault="00DD3E9D" w:rsidP="00DD3E9D">
      <w:pPr>
        <w:spacing w:line="540" w:lineRule="exact"/>
        <w:ind w:firstLineChars="200" w:firstLine="643"/>
        <w:rPr>
          <w:rFonts w:ascii="仿宋_GB2312" w:eastAsia="仿宋_GB2312"/>
          <w:bCs/>
          <w:color w:val="000000"/>
          <w:sz w:val="32"/>
          <w:szCs w:val="32"/>
        </w:rPr>
      </w:pPr>
      <w:r w:rsidRPr="0021186F">
        <w:rPr>
          <w:rFonts w:ascii="仿宋_GB2312" w:eastAsia="仿宋_GB2312" w:hint="eastAsia"/>
          <w:b/>
          <w:color w:val="000000"/>
          <w:sz w:val="32"/>
          <w:szCs w:val="32"/>
        </w:rPr>
        <w:t>3.7</w:t>
      </w:r>
      <w:r>
        <w:rPr>
          <w:rFonts w:ascii="仿宋_GB2312" w:eastAsia="仿宋_GB2312" w:hint="eastAsia"/>
          <w:b/>
          <w:bCs/>
          <w:color w:val="000000"/>
          <w:sz w:val="32"/>
          <w:szCs w:val="32"/>
        </w:rPr>
        <w:t>高新</w:t>
      </w:r>
      <w:r w:rsidRPr="0021186F">
        <w:rPr>
          <w:rFonts w:ascii="仿宋_GB2312" w:eastAsia="仿宋_GB2312"/>
          <w:b/>
          <w:bCs/>
          <w:color w:val="000000"/>
          <w:sz w:val="32"/>
          <w:szCs w:val="32"/>
        </w:rPr>
        <w:t>区对所在</w:t>
      </w:r>
      <w:r w:rsidRPr="002D6320">
        <w:rPr>
          <w:rFonts w:ascii="仿宋_GB2312" w:eastAsia="仿宋_GB2312" w:hint="eastAsia"/>
          <w:b/>
          <w:bCs/>
          <w:color w:val="000000"/>
          <w:sz w:val="32"/>
          <w:szCs w:val="32"/>
        </w:rPr>
        <w:t>市（州）</w:t>
      </w:r>
      <w:r w:rsidRPr="0021186F">
        <w:rPr>
          <w:rFonts w:ascii="仿宋_GB2312" w:eastAsia="仿宋_GB2312"/>
          <w:b/>
          <w:bCs/>
          <w:color w:val="000000"/>
          <w:sz w:val="32"/>
          <w:szCs w:val="32"/>
        </w:rPr>
        <w:t>的示范引领和辐射带动作用</w:t>
      </w:r>
      <w:r>
        <w:rPr>
          <w:rFonts w:ascii="仿宋_GB2312" w:eastAsia="仿宋_GB2312" w:hint="eastAsia"/>
          <w:b/>
          <w:bCs/>
          <w:color w:val="000000"/>
          <w:sz w:val="32"/>
          <w:szCs w:val="32"/>
        </w:rPr>
        <w:t>评价</w:t>
      </w:r>
      <w:r w:rsidRPr="0021186F">
        <w:rPr>
          <w:rFonts w:ascii="仿宋_GB2312" w:eastAsia="仿宋_GB2312" w:hint="eastAsia"/>
          <w:b/>
          <w:bCs/>
          <w:color w:val="000000"/>
          <w:sz w:val="32"/>
          <w:szCs w:val="32"/>
        </w:rPr>
        <w:t>。</w:t>
      </w:r>
      <w:r w:rsidRPr="0021186F">
        <w:rPr>
          <w:rFonts w:ascii="仿宋_GB2312" w:eastAsia="仿宋_GB2312" w:hint="eastAsia"/>
          <w:bCs/>
          <w:color w:val="000000"/>
          <w:sz w:val="32"/>
          <w:szCs w:val="32"/>
        </w:rPr>
        <w:t>定性评价高新区对所在</w:t>
      </w:r>
      <w:r w:rsidRPr="00E65E47">
        <w:rPr>
          <w:rFonts w:ascii="仿宋_GB2312" w:eastAsia="仿宋_GB2312" w:hint="eastAsia"/>
          <w:bCs/>
          <w:color w:val="000000"/>
          <w:sz w:val="32"/>
          <w:szCs w:val="32"/>
        </w:rPr>
        <w:t>市（州）</w:t>
      </w:r>
      <w:r w:rsidRPr="0021186F">
        <w:rPr>
          <w:rFonts w:ascii="仿宋_GB2312" w:eastAsia="仿宋_GB2312" w:hint="eastAsia"/>
          <w:bCs/>
          <w:color w:val="000000"/>
          <w:sz w:val="32"/>
          <w:szCs w:val="32"/>
        </w:rPr>
        <w:t>在产业提升、技术创新、资源共享等方面的示范引领和促进地区发展的辐射带动贡献作用。</w:t>
      </w:r>
    </w:p>
    <w:p w:rsidR="00DD3E9D" w:rsidRPr="00691EFA" w:rsidRDefault="00DD3E9D" w:rsidP="00DD3E9D">
      <w:pPr>
        <w:spacing w:line="540" w:lineRule="exact"/>
        <w:ind w:firstLineChars="200" w:firstLine="643"/>
        <w:rPr>
          <w:rFonts w:ascii="仿宋_GB2312" w:eastAsia="仿宋_GB2312"/>
          <w:bCs/>
          <w:color w:val="000000"/>
          <w:sz w:val="32"/>
          <w:szCs w:val="32"/>
        </w:rPr>
      </w:pPr>
      <w:r w:rsidRPr="00E34196">
        <w:rPr>
          <w:rFonts w:ascii="仿宋_GB2312" w:eastAsia="仿宋_GB2312" w:hint="eastAsia"/>
          <w:b/>
          <w:bCs/>
          <w:color w:val="000000"/>
          <w:sz w:val="32"/>
          <w:szCs w:val="32"/>
        </w:rPr>
        <w:t>3.8重大项目</w:t>
      </w:r>
      <w:r>
        <w:rPr>
          <w:rFonts w:ascii="仿宋_GB2312" w:eastAsia="仿宋_GB2312" w:hint="eastAsia"/>
          <w:b/>
          <w:bCs/>
          <w:color w:val="000000"/>
          <w:sz w:val="32"/>
          <w:szCs w:val="32"/>
        </w:rPr>
        <w:t>落地</w:t>
      </w:r>
      <w:r w:rsidRPr="00E34196">
        <w:rPr>
          <w:rFonts w:ascii="仿宋_GB2312" w:eastAsia="仿宋_GB2312" w:hint="eastAsia"/>
          <w:b/>
          <w:bCs/>
          <w:color w:val="000000"/>
          <w:sz w:val="32"/>
          <w:szCs w:val="32"/>
        </w:rPr>
        <w:t>、招商引资成效评价。</w:t>
      </w:r>
      <w:r w:rsidRPr="00691EFA">
        <w:rPr>
          <w:rFonts w:ascii="仿宋_GB2312" w:eastAsia="仿宋_GB2312" w:hint="eastAsia"/>
          <w:bCs/>
          <w:color w:val="000000"/>
          <w:sz w:val="32"/>
          <w:szCs w:val="32"/>
        </w:rPr>
        <w:t>定性评价高新区在重大项目</w:t>
      </w:r>
      <w:r>
        <w:rPr>
          <w:rFonts w:ascii="仿宋_GB2312" w:eastAsia="仿宋_GB2312" w:hint="eastAsia"/>
          <w:bCs/>
          <w:color w:val="000000"/>
          <w:sz w:val="32"/>
          <w:szCs w:val="32"/>
        </w:rPr>
        <w:t>引进</w:t>
      </w:r>
      <w:r w:rsidRPr="00691EFA">
        <w:rPr>
          <w:rFonts w:ascii="仿宋_GB2312" w:eastAsia="仿宋_GB2312" w:hint="eastAsia"/>
          <w:bCs/>
          <w:color w:val="000000"/>
          <w:sz w:val="32"/>
          <w:szCs w:val="32"/>
        </w:rPr>
        <w:t>落地、招商引资方面的成效。</w:t>
      </w:r>
      <w:proofErr w:type="gramStart"/>
      <w:r>
        <w:rPr>
          <w:rFonts w:ascii="仿宋_GB2312" w:eastAsia="仿宋_GB2312" w:hint="eastAsia"/>
          <w:bCs/>
          <w:color w:val="000000"/>
          <w:sz w:val="32"/>
          <w:szCs w:val="32"/>
        </w:rPr>
        <w:t>反映高</w:t>
      </w:r>
      <w:proofErr w:type="gramEnd"/>
      <w:r>
        <w:rPr>
          <w:rFonts w:ascii="仿宋_GB2312" w:eastAsia="仿宋_GB2312" w:hint="eastAsia"/>
          <w:bCs/>
          <w:color w:val="000000"/>
          <w:sz w:val="32"/>
          <w:szCs w:val="32"/>
        </w:rPr>
        <w:t>新区对外的吸引力。</w:t>
      </w:r>
    </w:p>
    <w:p w:rsidR="00DD3E9D" w:rsidRPr="00D52C48" w:rsidRDefault="00DD3E9D" w:rsidP="00DD3E9D">
      <w:pPr>
        <w:spacing w:line="540" w:lineRule="exact"/>
        <w:ind w:firstLineChars="200" w:firstLine="643"/>
        <w:rPr>
          <w:rFonts w:ascii="仿宋_GB2312" w:eastAsia="仿宋_GB2312"/>
          <w:color w:val="000000"/>
          <w:sz w:val="32"/>
          <w:szCs w:val="32"/>
        </w:rPr>
      </w:pPr>
      <w:r w:rsidRPr="00D52C48">
        <w:rPr>
          <w:rFonts w:ascii="仿宋_GB2312" w:eastAsia="仿宋_GB2312" w:hint="eastAsia"/>
          <w:b/>
          <w:bCs/>
          <w:color w:val="000000"/>
          <w:sz w:val="32"/>
          <w:szCs w:val="32"/>
        </w:rPr>
        <w:t>4.1</w:t>
      </w:r>
      <w:r w:rsidRPr="009E0DBE">
        <w:rPr>
          <w:rFonts w:ascii="仿宋_GB2312" w:eastAsia="仿宋_GB2312" w:hint="eastAsia"/>
          <w:b/>
          <w:bCs/>
          <w:color w:val="000000"/>
          <w:sz w:val="32"/>
          <w:szCs w:val="32"/>
        </w:rPr>
        <w:t>从业人员</w:t>
      </w:r>
      <w:r>
        <w:rPr>
          <w:rFonts w:ascii="仿宋_GB2312" w:eastAsia="仿宋_GB2312" w:hint="eastAsia"/>
          <w:b/>
          <w:bCs/>
          <w:color w:val="000000"/>
          <w:sz w:val="32"/>
          <w:szCs w:val="32"/>
        </w:rPr>
        <w:t>增长率</w:t>
      </w:r>
      <w:r w:rsidRPr="00D52C48">
        <w:rPr>
          <w:rFonts w:ascii="仿宋_GB2312" w:eastAsia="仿宋_GB2312" w:hint="eastAsia"/>
          <w:b/>
          <w:bCs/>
          <w:color w:val="000000"/>
          <w:sz w:val="32"/>
          <w:szCs w:val="32"/>
        </w:rPr>
        <w:t>。</w:t>
      </w:r>
      <w:r w:rsidRPr="00BF6A21">
        <w:rPr>
          <w:rFonts w:ascii="仿宋_GB2312" w:eastAsia="仿宋_GB2312" w:hint="eastAsia"/>
          <w:color w:val="000000"/>
          <w:sz w:val="32"/>
          <w:szCs w:val="32"/>
        </w:rPr>
        <w:t>指高新区当年</w:t>
      </w:r>
      <w:r w:rsidRPr="00BF6A21">
        <w:rPr>
          <w:rFonts w:ascii="仿宋_GB2312" w:eastAsia="仿宋_GB2312" w:hint="eastAsia"/>
          <w:bCs/>
          <w:color w:val="000000"/>
          <w:sz w:val="32"/>
          <w:szCs w:val="32"/>
        </w:rPr>
        <w:t>从业人员</w:t>
      </w:r>
      <w:r w:rsidRPr="00BF6A21">
        <w:rPr>
          <w:rFonts w:ascii="仿宋_GB2312" w:eastAsia="仿宋_GB2312" w:hint="eastAsia"/>
          <w:color w:val="000000"/>
          <w:sz w:val="32"/>
          <w:szCs w:val="32"/>
        </w:rPr>
        <w:t>数量较上一年的增长率。</w:t>
      </w:r>
      <w:r w:rsidRPr="00D52C48">
        <w:rPr>
          <w:rFonts w:ascii="仿宋_GB2312" w:eastAsia="仿宋_GB2312" w:hint="eastAsia"/>
          <w:color w:val="000000"/>
          <w:sz w:val="32"/>
          <w:szCs w:val="32"/>
        </w:rPr>
        <w:t>该项指标指高新区从业人员</w:t>
      </w:r>
      <w:r>
        <w:rPr>
          <w:rFonts w:ascii="仿宋_GB2312" w:eastAsia="仿宋_GB2312" w:hint="eastAsia"/>
          <w:color w:val="000000"/>
          <w:sz w:val="32"/>
          <w:szCs w:val="32"/>
        </w:rPr>
        <w:t>增长情况</w:t>
      </w:r>
      <w:r w:rsidRPr="00D52C48">
        <w:rPr>
          <w:rFonts w:ascii="仿宋_GB2312" w:eastAsia="仿宋_GB2312" w:hint="eastAsia"/>
          <w:color w:val="000000"/>
          <w:sz w:val="32"/>
          <w:szCs w:val="32"/>
        </w:rPr>
        <w:t>。</w:t>
      </w:r>
      <w:proofErr w:type="gramStart"/>
      <w:r w:rsidRPr="00D52C48">
        <w:rPr>
          <w:rFonts w:ascii="仿宋_GB2312" w:eastAsia="仿宋_GB2312" w:hint="eastAsia"/>
          <w:color w:val="000000"/>
          <w:sz w:val="32"/>
          <w:szCs w:val="32"/>
        </w:rPr>
        <w:t>反映高</w:t>
      </w:r>
      <w:proofErr w:type="gramEnd"/>
      <w:r w:rsidRPr="00D52C48">
        <w:rPr>
          <w:rFonts w:ascii="仿宋_GB2312" w:eastAsia="仿宋_GB2312" w:hint="eastAsia"/>
          <w:color w:val="000000"/>
          <w:sz w:val="32"/>
          <w:szCs w:val="32"/>
        </w:rPr>
        <w:t>新区企业和产业发展状况。</w:t>
      </w:r>
    </w:p>
    <w:p w:rsidR="00DD3E9D" w:rsidRPr="00D52C48" w:rsidRDefault="00DD3E9D" w:rsidP="00DD3E9D">
      <w:pPr>
        <w:spacing w:line="540" w:lineRule="exact"/>
        <w:ind w:firstLineChars="200" w:firstLine="643"/>
        <w:rPr>
          <w:rFonts w:ascii="仿宋_GB2312" w:eastAsia="仿宋_GB2312"/>
          <w:color w:val="000000"/>
          <w:sz w:val="32"/>
          <w:szCs w:val="32"/>
        </w:rPr>
      </w:pPr>
      <w:r w:rsidRPr="00D52C48">
        <w:rPr>
          <w:rFonts w:ascii="仿宋_GB2312" w:eastAsia="仿宋_GB2312" w:hint="eastAsia"/>
          <w:b/>
          <w:bCs/>
          <w:color w:val="000000"/>
          <w:sz w:val="32"/>
          <w:szCs w:val="32"/>
        </w:rPr>
        <w:t>4.2</w:t>
      </w:r>
      <w:r w:rsidRPr="009E0DBE">
        <w:rPr>
          <w:rFonts w:ascii="仿宋_GB2312" w:eastAsia="仿宋_GB2312" w:hint="eastAsia"/>
          <w:b/>
          <w:bCs/>
          <w:color w:val="000000"/>
          <w:sz w:val="32"/>
          <w:szCs w:val="32"/>
        </w:rPr>
        <w:t>从业人员中硕士和博士占比</w:t>
      </w:r>
      <w:r w:rsidRPr="00D52C48">
        <w:rPr>
          <w:rFonts w:ascii="仿宋_GB2312" w:eastAsia="仿宋_GB2312" w:hint="eastAsia"/>
          <w:b/>
          <w:bCs/>
          <w:color w:val="000000"/>
          <w:sz w:val="32"/>
          <w:szCs w:val="32"/>
        </w:rPr>
        <w:t>。</w:t>
      </w:r>
      <w:r w:rsidRPr="00D52C48">
        <w:rPr>
          <w:rFonts w:ascii="仿宋_GB2312" w:eastAsia="仿宋_GB2312" w:hint="eastAsia"/>
          <w:color w:val="000000"/>
          <w:sz w:val="32"/>
          <w:szCs w:val="32"/>
        </w:rPr>
        <w:t>该项指标</w:t>
      </w:r>
      <w:proofErr w:type="gramStart"/>
      <w:r w:rsidRPr="00D52C48">
        <w:rPr>
          <w:rFonts w:ascii="仿宋_GB2312" w:eastAsia="仿宋_GB2312" w:hint="eastAsia"/>
          <w:color w:val="000000"/>
          <w:sz w:val="32"/>
          <w:szCs w:val="32"/>
        </w:rPr>
        <w:t>反映高</w:t>
      </w:r>
      <w:proofErr w:type="gramEnd"/>
      <w:r w:rsidRPr="00D52C48">
        <w:rPr>
          <w:rFonts w:ascii="仿宋_GB2312" w:eastAsia="仿宋_GB2312" w:hint="eastAsia"/>
          <w:color w:val="000000"/>
          <w:sz w:val="32"/>
          <w:szCs w:val="32"/>
        </w:rPr>
        <w:t>新区</w:t>
      </w:r>
      <w:r>
        <w:rPr>
          <w:rFonts w:ascii="仿宋_GB2312" w:eastAsia="仿宋_GB2312" w:hint="eastAsia"/>
          <w:color w:val="000000"/>
          <w:sz w:val="32"/>
          <w:szCs w:val="32"/>
        </w:rPr>
        <w:t>高学历人才比例</w:t>
      </w:r>
      <w:r w:rsidRPr="00D52C48">
        <w:rPr>
          <w:rFonts w:ascii="仿宋_GB2312" w:eastAsia="仿宋_GB2312" w:hint="eastAsia"/>
          <w:color w:val="000000"/>
          <w:sz w:val="32"/>
          <w:szCs w:val="32"/>
        </w:rPr>
        <w:t>。</w:t>
      </w:r>
    </w:p>
    <w:p w:rsidR="00DD3E9D" w:rsidRPr="00BF6A21" w:rsidRDefault="00DD3E9D" w:rsidP="00DD3E9D">
      <w:pPr>
        <w:spacing w:line="540" w:lineRule="exact"/>
        <w:ind w:firstLineChars="200" w:firstLine="643"/>
        <w:rPr>
          <w:rFonts w:ascii="仿宋_GB2312" w:eastAsia="仿宋_GB2312"/>
          <w:color w:val="000000"/>
          <w:sz w:val="32"/>
          <w:szCs w:val="32"/>
        </w:rPr>
      </w:pPr>
      <w:r w:rsidRPr="00D52C48">
        <w:rPr>
          <w:rFonts w:ascii="仿宋_GB2312" w:eastAsia="仿宋_GB2312" w:hint="eastAsia"/>
          <w:b/>
          <w:bCs/>
          <w:color w:val="000000"/>
          <w:sz w:val="32"/>
          <w:szCs w:val="32"/>
        </w:rPr>
        <w:lastRenderedPageBreak/>
        <w:t>4.3</w:t>
      </w:r>
      <w:r w:rsidRPr="00BF6A21">
        <w:rPr>
          <w:rFonts w:ascii="仿宋_GB2312" w:eastAsia="仿宋_GB2312" w:hint="eastAsia"/>
          <w:b/>
          <w:bCs/>
          <w:color w:val="000000"/>
          <w:sz w:val="32"/>
          <w:szCs w:val="32"/>
        </w:rPr>
        <w:t>企业数量增长率</w:t>
      </w:r>
      <w:r w:rsidRPr="00D52C48">
        <w:rPr>
          <w:rFonts w:ascii="仿宋_GB2312" w:eastAsia="仿宋_GB2312" w:hint="eastAsia"/>
          <w:b/>
          <w:bCs/>
          <w:color w:val="000000"/>
          <w:sz w:val="32"/>
          <w:szCs w:val="32"/>
        </w:rPr>
        <w:t>。</w:t>
      </w:r>
      <w:r w:rsidRPr="00BF6A21">
        <w:rPr>
          <w:rFonts w:ascii="仿宋_GB2312" w:eastAsia="仿宋_GB2312" w:hint="eastAsia"/>
          <w:color w:val="000000"/>
          <w:sz w:val="32"/>
          <w:szCs w:val="32"/>
        </w:rPr>
        <w:t>指高新区当年企业数量较上一年的增长率。该指标</w:t>
      </w:r>
      <w:proofErr w:type="gramStart"/>
      <w:r w:rsidRPr="00BF6A21">
        <w:rPr>
          <w:rFonts w:ascii="仿宋_GB2312" w:eastAsia="仿宋_GB2312" w:hint="eastAsia"/>
          <w:color w:val="000000"/>
          <w:sz w:val="32"/>
          <w:szCs w:val="32"/>
        </w:rPr>
        <w:t>反映高</w:t>
      </w:r>
      <w:proofErr w:type="gramEnd"/>
      <w:r w:rsidRPr="00BF6A21">
        <w:rPr>
          <w:rFonts w:ascii="仿宋_GB2312" w:eastAsia="仿宋_GB2312" w:hint="eastAsia"/>
          <w:color w:val="000000"/>
          <w:sz w:val="32"/>
          <w:szCs w:val="32"/>
        </w:rPr>
        <w:t>新区创新创业成效及发展活力。</w:t>
      </w:r>
    </w:p>
    <w:p w:rsidR="00DD3E9D" w:rsidRPr="00D52C48" w:rsidRDefault="00DD3E9D" w:rsidP="00DD3E9D">
      <w:pPr>
        <w:spacing w:line="540" w:lineRule="exact"/>
        <w:ind w:firstLineChars="200" w:firstLine="643"/>
        <w:rPr>
          <w:rFonts w:ascii="仿宋_GB2312" w:eastAsia="仿宋_GB2312"/>
          <w:color w:val="000000"/>
          <w:sz w:val="32"/>
          <w:szCs w:val="32"/>
        </w:rPr>
      </w:pPr>
      <w:r w:rsidRPr="00D52C48">
        <w:rPr>
          <w:rFonts w:ascii="仿宋_GB2312" w:eastAsia="仿宋_GB2312" w:hint="eastAsia"/>
          <w:b/>
          <w:bCs/>
          <w:color w:val="000000"/>
          <w:sz w:val="32"/>
          <w:szCs w:val="32"/>
        </w:rPr>
        <w:t>4.4 企业当年发明专利申请数。</w:t>
      </w:r>
      <w:r w:rsidRPr="00D52C48">
        <w:rPr>
          <w:rFonts w:ascii="仿宋_GB2312" w:eastAsia="仿宋_GB2312" w:hint="eastAsia"/>
          <w:color w:val="000000"/>
          <w:sz w:val="32"/>
          <w:szCs w:val="32"/>
        </w:rPr>
        <w:t>该项指标指高新区内企业报告</w:t>
      </w:r>
      <w:proofErr w:type="gramStart"/>
      <w:r w:rsidRPr="00D52C48">
        <w:rPr>
          <w:rFonts w:ascii="仿宋_GB2312" w:eastAsia="仿宋_GB2312" w:hint="eastAsia"/>
          <w:color w:val="000000"/>
          <w:sz w:val="32"/>
          <w:szCs w:val="32"/>
        </w:rPr>
        <w:t>期当年</w:t>
      </w:r>
      <w:proofErr w:type="gramEnd"/>
      <w:r w:rsidRPr="00D52C48">
        <w:rPr>
          <w:rFonts w:ascii="仿宋_GB2312" w:eastAsia="仿宋_GB2312" w:hint="eastAsia"/>
          <w:color w:val="000000"/>
          <w:sz w:val="32"/>
          <w:szCs w:val="32"/>
        </w:rPr>
        <w:t>申请发明专利数量。</w:t>
      </w:r>
      <w:proofErr w:type="gramStart"/>
      <w:r w:rsidRPr="00D52C48">
        <w:rPr>
          <w:rFonts w:ascii="仿宋_GB2312" w:eastAsia="仿宋_GB2312" w:hint="eastAsia"/>
          <w:color w:val="000000"/>
          <w:sz w:val="32"/>
          <w:szCs w:val="32"/>
        </w:rPr>
        <w:t>反映高</w:t>
      </w:r>
      <w:proofErr w:type="gramEnd"/>
      <w:r w:rsidRPr="00D52C48">
        <w:rPr>
          <w:rFonts w:ascii="仿宋_GB2312" w:eastAsia="仿宋_GB2312" w:hint="eastAsia"/>
          <w:color w:val="000000"/>
          <w:sz w:val="32"/>
          <w:szCs w:val="32"/>
        </w:rPr>
        <w:t>新区企业创新活力和能力。</w:t>
      </w:r>
    </w:p>
    <w:p w:rsidR="00DD3E9D" w:rsidRPr="00AC340A" w:rsidRDefault="00DD3E9D" w:rsidP="00DD3E9D">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4.5</w:t>
      </w:r>
      <w:r w:rsidRPr="002C410D">
        <w:rPr>
          <w:rFonts w:ascii="仿宋_GB2312" w:eastAsia="仿宋_GB2312" w:hint="eastAsia"/>
          <w:b/>
          <w:bCs/>
          <w:color w:val="000000"/>
          <w:sz w:val="32"/>
          <w:szCs w:val="32"/>
        </w:rPr>
        <w:t>园区管委会支持企业</w:t>
      </w:r>
      <w:r w:rsidRPr="002C410D">
        <w:rPr>
          <w:rFonts w:ascii="仿宋_GB2312" w:eastAsia="仿宋_GB2312"/>
          <w:b/>
          <w:bCs/>
          <w:color w:val="000000"/>
          <w:sz w:val="32"/>
          <w:szCs w:val="32"/>
        </w:rPr>
        <w:t>技术创新资金</w:t>
      </w:r>
      <w:r w:rsidRPr="002C410D">
        <w:rPr>
          <w:rFonts w:ascii="仿宋_GB2312" w:eastAsia="仿宋_GB2312" w:hint="eastAsia"/>
          <w:b/>
          <w:bCs/>
          <w:color w:val="000000"/>
          <w:sz w:val="32"/>
          <w:szCs w:val="32"/>
        </w:rPr>
        <w:t>增长率</w:t>
      </w:r>
      <w:r>
        <w:rPr>
          <w:rFonts w:ascii="仿宋_GB2312" w:eastAsia="仿宋_GB2312" w:hint="eastAsia"/>
          <w:b/>
          <w:color w:val="000000"/>
          <w:sz w:val="32"/>
          <w:szCs w:val="32"/>
        </w:rPr>
        <w:t>。</w:t>
      </w:r>
      <w:r w:rsidRPr="00AC340A">
        <w:rPr>
          <w:rFonts w:ascii="仿宋_GB2312" w:eastAsia="仿宋_GB2312" w:hint="eastAsia"/>
          <w:color w:val="000000"/>
          <w:sz w:val="32"/>
          <w:szCs w:val="32"/>
        </w:rPr>
        <w:t>指高新区管委会当年用于支持科技型企业技术创新的资金</w:t>
      </w:r>
      <w:r>
        <w:rPr>
          <w:rFonts w:ascii="仿宋_GB2312" w:eastAsia="仿宋_GB2312" w:hint="eastAsia"/>
          <w:color w:val="000000"/>
          <w:sz w:val="32"/>
          <w:szCs w:val="32"/>
        </w:rPr>
        <w:t>较上年增长情况</w:t>
      </w:r>
      <w:r w:rsidRPr="00AC340A">
        <w:rPr>
          <w:rFonts w:ascii="仿宋_GB2312" w:eastAsia="仿宋_GB2312" w:hint="eastAsia"/>
          <w:color w:val="000000"/>
          <w:sz w:val="32"/>
          <w:szCs w:val="32"/>
        </w:rPr>
        <w:t>。</w:t>
      </w:r>
      <w:proofErr w:type="gramStart"/>
      <w:r>
        <w:rPr>
          <w:rFonts w:ascii="仿宋_GB2312" w:eastAsia="仿宋_GB2312" w:hint="eastAsia"/>
          <w:color w:val="000000"/>
          <w:sz w:val="32"/>
          <w:szCs w:val="32"/>
        </w:rPr>
        <w:t>反映高</w:t>
      </w:r>
      <w:proofErr w:type="gramEnd"/>
      <w:r>
        <w:rPr>
          <w:rFonts w:ascii="仿宋_GB2312" w:eastAsia="仿宋_GB2312" w:hint="eastAsia"/>
          <w:color w:val="000000"/>
          <w:sz w:val="32"/>
          <w:szCs w:val="32"/>
        </w:rPr>
        <w:t>新区支持企业发展的资金投入。</w:t>
      </w:r>
    </w:p>
    <w:p w:rsidR="00DD3E9D" w:rsidRPr="00D52C48" w:rsidRDefault="00DD3E9D" w:rsidP="00DD3E9D">
      <w:pPr>
        <w:spacing w:line="540" w:lineRule="exact"/>
        <w:ind w:firstLineChars="200" w:firstLine="643"/>
        <w:rPr>
          <w:rFonts w:ascii="仿宋_GB2312" w:eastAsia="仿宋_GB2312"/>
          <w:color w:val="000000"/>
          <w:sz w:val="32"/>
          <w:szCs w:val="32"/>
        </w:rPr>
      </w:pPr>
      <w:r w:rsidRPr="00D52C48">
        <w:rPr>
          <w:rFonts w:ascii="仿宋_GB2312" w:eastAsia="仿宋_GB2312" w:hint="eastAsia"/>
          <w:b/>
          <w:bCs/>
          <w:color w:val="000000"/>
          <w:sz w:val="32"/>
          <w:szCs w:val="32"/>
        </w:rPr>
        <w:t>4.6</w:t>
      </w:r>
      <w:r w:rsidRPr="000C4FC2">
        <w:rPr>
          <w:rFonts w:ascii="仿宋_GB2312" w:eastAsia="仿宋_GB2312" w:hint="eastAsia"/>
          <w:b/>
          <w:bCs/>
          <w:color w:val="000000"/>
          <w:sz w:val="32"/>
          <w:szCs w:val="32"/>
        </w:rPr>
        <w:t>当年新认定高新技术企业数</w:t>
      </w:r>
      <w:r w:rsidRPr="00D52C48">
        <w:rPr>
          <w:rFonts w:ascii="仿宋_GB2312" w:eastAsia="仿宋_GB2312" w:hint="eastAsia"/>
          <w:b/>
          <w:bCs/>
          <w:color w:val="000000"/>
          <w:sz w:val="32"/>
          <w:szCs w:val="32"/>
        </w:rPr>
        <w:t>。</w:t>
      </w:r>
      <w:r w:rsidRPr="00D52C48">
        <w:rPr>
          <w:rFonts w:ascii="仿宋_GB2312" w:eastAsia="仿宋_GB2312" w:hint="eastAsia"/>
          <w:color w:val="000000"/>
          <w:sz w:val="32"/>
          <w:szCs w:val="32"/>
        </w:rPr>
        <w:t>该项指标指根据《科技部 财政部 国家税务总局关于修订印发&lt;高新技术企业认定管理办法&gt;的通知》（国科发火〔2016〕32号）新认定的高新技术企业数量。</w:t>
      </w:r>
      <w:proofErr w:type="gramStart"/>
      <w:r w:rsidRPr="00D52C48">
        <w:rPr>
          <w:rFonts w:ascii="仿宋_GB2312" w:eastAsia="仿宋_GB2312" w:hint="eastAsia"/>
          <w:color w:val="000000"/>
          <w:sz w:val="32"/>
          <w:szCs w:val="32"/>
        </w:rPr>
        <w:t>反映高</w:t>
      </w:r>
      <w:proofErr w:type="gramEnd"/>
      <w:r w:rsidRPr="00D52C48">
        <w:rPr>
          <w:rFonts w:ascii="仿宋_GB2312" w:eastAsia="仿宋_GB2312" w:hint="eastAsia"/>
          <w:color w:val="000000"/>
          <w:sz w:val="32"/>
          <w:szCs w:val="32"/>
        </w:rPr>
        <w:t>新区高新技术企业培育和发展状况。</w:t>
      </w:r>
    </w:p>
    <w:p w:rsidR="00DD3E9D" w:rsidRPr="00B131C3" w:rsidRDefault="00DD3E9D" w:rsidP="00DD3E9D">
      <w:pPr>
        <w:spacing w:line="540" w:lineRule="exact"/>
        <w:ind w:firstLineChars="200" w:firstLine="643"/>
        <w:rPr>
          <w:rFonts w:ascii="仿宋_GB2312" w:eastAsia="仿宋_GB2312"/>
          <w:bCs/>
          <w:color w:val="000000"/>
          <w:sz w:val="32"/>
          <w:szCs w:val="32"/>
        </w:rPr>
      </w:pPr>
      <w:r w:rsidRPr="00D52C48">
        <w:rPr>
          <w:rFonts w:ascii="仿宋_GB2312" w:eastAsia="仿宋_GB2312" w:hint="eastAsia"/>
          <w:b/>
          <w:bCs/>
          <w:color w:val="000000"/>
          <w:sz w:val="32"/>
          <w:szCs w:val="32"/>
        </w:rPr>
        <w:t>4.7</w:t>
      </w:r>
      <w:r w:rsidRPr="00B92444">
        <w:rPr>
          <w:rFonts w:ascii="仿宋_GB2312" w:eastAsia="仿宋_GB2312" w:hint="eastAsia"/>
          <w:b/>
          <w:bCs/>
          <w:color w:val="000000"/>
          <w:sz w:val="32"/>
          <w:szCs w:val="32"/>
        </w:rPr>
        <w:t>当年新认定科技型企业数量</w:t>
      </w:r>
      <w:r w:rsidRPr="00344744">
        <w:rPr>
          <w:rFonts w:ascii="仿宋_GB2312" w:eastAsia="仿宋_GB2312" w:hint="eastAsia"/>
          <w:b/>
          <w:color w:val="000000"/>
          <w:sz w:val="32"/>
          <w:szCs w:val="32"/>
        </w:rPr>
        <w:t>。</w:t>
      </w:r>
      <w:r w:rsidRPr="006E4AC4">
        <w:rPr>
          <w:rFonts w:ascii="仿宋_GB2312" w:eastAsia="仿宋_GB2312" w:hint="eastAsia"/>
          <w:bCs/>
          <w:color w:val="000000"/>
          <w:sz w:val="32"/>
          <w:szCs w:val="32"/>
        </w:rPr>
        <w:t>指高新区</w:t>
      </w:r>
      <w:r>
        <w:rPr>
          <w:rFonts w:ascii="仿宋_GB2312" w:eastAsia="仿宋_GB2312" w:hint="eastAsia"/>
          <w:bCs/>
          <w:color w:val="000000"/>
          <w:sz w:val="32"/>
          <w:szCs w:val="32"/>
        </w:rPr>
        <w:t>在报告期末新增</w:t>
      </w:r>
      <w:r w:rsidRPr="006E4AC4">
        <w:rPr>
          <w:rFonts w:ascii="仿宋_GB2312" w:eastAsia="仿宋_GB2312" w:hint="eastAsia"/>
          <w:bCs/>
          <w:color w:val="000000"/>
          <w:sz w:val="32"/>
          <w:szCs w:val="32"/>
        </w:rPr>
        <w:t>的科技型</w:t>
      </w:r>
      <w:r w:rsidRPr="009D4E2B">
        <w:rPr>
          <w:rFonts w:ascii="仿宋_GB2312" w:eastAsia="仿宋_GB2312" w:hint="eastAsia"/>
          <w:bCs/>
          <w:color w:val="000000"/>
          <w:sz w:val="32"/>
          <w:szCs w:val="32"/>
        </w:rPr>
        <w:t>企业</w:t>
      </w:r>
      <w:r w:rsidRPr="006E4AC4">
        <w:rPr>
          <w:rFonts w:ascii="仿宋_GB2312" w:eastAsia="仿宋_GB2312" w:hint="eastAsia"/>
          <w:bCs/>
          <w:color w:val="000000"/>
          <w:sz w:val="32"/>
          <w:szCs w:val="32"/>
        </w:rPr>
        <w:t>数量</w:t>
      </w:r>
      <w:r>
        <w:rPr>
          <w:rFonts w:ascii="仿宋_GB2312" w:eastAsia="仿宋_GB2312" w:hint="eastAsia"/>
          <w:bCs/>
          <w:color w:val="000000"/>
          <w:sz w:val="32"/>
          <w:szCs w:val="32"/>
        </w:rPr>
        <w:t>。</w:t>
      </w:r>
    </w:p>
    <w:p w:rsidR="00DD3E9D" w:rsidRDefault="00DD3E9D" w:rsidP="00DD3E9D">
      <w:pPr>
        <w:spacing w:line="54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4.8</w:t>
      </w:r>
      <w:r w:rsidRPr="00895ED0">
        <w:rPr>
          <w:rFonts w:ascii="仿宋_GB2312" w:eastAsia="仿宋_GB2312" w:hint="eastAsia"/>
          <w:b/>
          <w:bCs/>
          <w:color w:val="000000"/>
          <w:sz w:val="32"/>
          <w:szCs w:val="32"/>
        </w:rPr>
        <w:t>当地政府支持高新区举措评价</w:t>
      </w:r>
      <w:r w:rsidRPr="00D52C48">
        <w:rPr>
          <w:rFonts w:ascii="仿宋_GB2312" w:eastAsia="仿宋_GB2312" w:hint="eastAsia"/>
          <w:b/>
          <w:bCs/>
          <w:color w:val="000000"/>
          <w:sz w:val="32"/>
          <w:szCs w:val="32"/>
        </w:rPr>
        <w:t>。</w:t>
      </w:r>
      <w:r w:rsidRPr="00BF6A21">
        <w:rPr>
          <w:rFonts w:ascii="仿宋_GB2312" w:eastAsia="仿宋_GB2312" w:hint="eastAsia"/>
          <w:color w:val="000000"/>
          <w:sz w:val="32"/>
          <w:szCs w:val="32"/>
        </w:rPr>
        <w:t>定性评价高新区所在市县政府对高新区发展从体制机制、政策资金等方面的全方位支持</w:t>
      </w:r>
      <w:r>
        <w:rPr>
          <w:rFonts w:ascii="仿宋_GB2312" w:eastAsia="仿宋_GB2312" w:hint="eastAsia"/>
          <w:color w:val="000000"/>
          <w:sz w:val="32"/>
          <w:szCs w:val="32"/>
        </w:rPr>
        <w:t>情况</w:t>
      </w:r>
      <w:r w:rsidRPr="00BF6A21">
        <w:rPr>
          <w:rFonts w:ascii="仿宋_GB2312" w:eastAsia="仿宋_GB2312" w:hint="eastAsia"/>
          <w:color w:val="000000"/>
          <w:sz w:val="32"/>
          <w:szCs w:val="32"/>
        </w:rPr>
        <w:t>。</w:t>
      </w:r>
    </w:p>
    <w:p w:rsidR="00DD3E9D" w:rsidRDefault="00DD3E9D" w:rsidP="00DD3E9D">
      <w:pPr>
        <w:spacing w:line="540" w:lineRule="exact"/>
        <w:ind w:firstLineChars="200" w:firstLine="643"/>
        <w:rPr>
          <w:rFonts w:ascii="仿宋_GB2312" w:eastAsia="仿宋_GB2312"/>
          <w:bCs/>
          <w:color w:val="000000"/>
          <w:sz w:val="32"/>
          <w:szCs w:val="32"/>
        </w:rPr>
      </w:pPr>
      <w:r>
        <w:rPr>
          <w:rFonts w:ascii="仿宋_GB2312" w:eastAsia="仿宋_GB2312" w:hint="eastAsia"/>
          <w:b/>
          <w:bCs/>
          <w:color w:val="000000"/>
          <w:sz w:val="32"/>
          <w:szCs w:val="32"/>
        </w:rPr>
        <w:t>4.9</w:t>
      </w:r>
      <w:r w:rsidRPr="002E588E">
        <w:rPr>
          <w:rFonts w:ascii="仿宋_GB2312" w:eastAsia="仿宋_GB2312" w:hint="eastAsia"/>
          <w:b/>
          <w:bCs/>
          <w:color w:val="000000"/>
          <w:sz w:val="32"/>
          <w:szCs w:val="32"/>
        </w:rPr>
        <w:t>政策</w:t>
      </w:r>
      <w:r>
        <w:rPr>
          <w:rFonts w:ascii="仿宋_GB2312" w:eastAsia="仿宋_GB2312" w:hint="eastAsia"/>
          <w:b/>
          <w:bCs/>
          <w:color w:val="000000"/>
          <w:sz w:val="32"/>
          <w:szCs w:val="32"/>
        </w:rPr>
        <w:t>先行</w:t>
      </w:r>
      <w:r w:rsidRPr="002E588E">
        <w:rPr>
          <w:rFonts w:ascii="仿宋_GB2312" w:eastAsia="仿宋_GB2312" w:hint="eastAsia"/>
          <w:b/>
          <w:bCs/>
          <w:color w:val="000000"/>
          <w:sz w:val="32"/>
          <w:szCs w:val="32"/>
        </w:rPr>
        <w:t>先试、</w:t>
      </w:r>
      <w:r>
        <w:rPr>
          <w:rFonts w:ascii="仿宋_GB2312" w:eastAsia="仿宋_GB2312" w:hint="eastAsia"/>
          <w:b/>
          <w:bCs/>
          <w:color w:val="000000"/>
          <w:sz w:val="32"/>
          <w:szCs w:val="32"/>
        </w:rPr>
        <w:t>“政</w:t>
      </w:r>
      <w:r w:rsidRPr="002E588E">
        <w:rPr>
          <w:rFonts w:ascii="仿宋_GB2312" w:eastAsia="仿宋_GB2312" w:hint="eastAsia"/>
          <w:b/>
          <w:bCs/>
          <w:color w:val="000000"/>
          <w:sz w:val="32"/>
          <w:szCs w:val="32"/>
        </w:rPr>
        <w:t>产学研</w:t>
      </w:r>
      <w:r>
        <w:rPr>
          <w:rFonts w:ascii="仿宋_GB2312" w:eastAsia="仿宋_GB2312" w:hint="eastAsia"/>
          <w:b/>
          <w:bCs/>
          <w:color w:val="000000"/>
          <w:sz w:val="32"/>
          <w:szCs w:val="32"/>
        </w:rPr>
        <w:t>资</w:t>
      </w:r>
      <w:proofErr w:type="gramStart"/>
      <w:r>
        <w:rPr>
          <w:rFonts w:ascii="仿宋_GB2312" w:eastAsia="仿宋_GB2312" w:hint="eastAsia"/>
          <w:b/>
          <w:bCs/>
          <w:color w:val="000000"/>
          <w:sz w:val="32"/>
          <w:szCs w:val="32"/>
        </w:rPr>
        <w:t>介</w:t>
      </w:r>
      <w:proofErr w:type="gramEnd"/>
      <w:r>
        <w:rPr>
          <w:rFonts w:ascii="仿宋_GB2312" w:eastAsia="仿宋_GB2312" w:hint="eastAsia"/>
          <w:b/>
          <w:bCs/>
          <w:color w:val="000000"/>
          <w:sz w:val="32"/>
          <w:szCs w:val="32"/>
        </w:rPr>
        <w:t>用”</w:t>
      </w:r>
      <w:r w:rsidRPr="002E588E">
        <w:rPr>
          <w:rFonts w:ascii="仿宋_GB2312" w:eastAsia="仿宋_GB2312" w:hint="eastAsia"/>
          <w:b/>
          <w:bCs/>
          <w:color w:val="000000"/>
          <w:sz w:val="32"/>
          <w:szCs w:val="32"/>
        </w:rPr>
        <w:t>协同创新评价</w:t>
      </w:r>
      <w:r>
        <w:rPr>
          <w:rFonts w:ascii="仿宋_GB2312" w:eastAsia="仿宋_GB2312" w:hint="eastAsia"/>
          <w:b/>
          <w:bCs/>
          <w:color w:val="000000"/>
          <w:sz w:val="32"/>
          <w:szCs w:val="32"/>
        </w:rPr>
        <w:t>。</w:t>
      </w:r>
      <w:r w:rsidRPr="00BF6A21">
        <w:rPr>
          <w:rFonts w:ascii="仿宋_GB2312" w:eastAsia="仿宋_GB2312" w:hint="eastAsia"/>
          <w:color w:val="000000"/>
          <w:sz w:val="32"/>
          <w:szCs w:val="32"/>
        </w:rPr>
        <w:t>定性评价高新区</w:t>
      </w:r>
      <w:r w:rsidRPr="00FC729C">
        <w:rPr>
          <w:rFonts w:ascii="仿宋_GB2312" w:eastAsia="仿宋_GB2312" w:hint="eastAsia"/>
          <w:bCs/>
          <w:color w:val="000000"/>
          <w:sz w:val="32"/>
          <w:szCs w:val="32"/>
        </w:rPr>
        <w:t>政策</w:t>
      </w:r>
      <w:r>
        <w:rPr>
          <w:rFonts w:ascii="仿宋_GB2312" w:eastAsia="仿宋_GB2312" w:hint="eastAsia"/>
          <w:bCs/>
          <w:color w:val="000000"/>
          <w:sz w:val="32"/>
          <w:szCs w:val="32"/>
        </w:rPr>
        <w:t>先行先试</w:t>
      </w:r>
      <w:r w:rsidRPr="00FC729C">
        <w:rPr>
          <w:rFonts w:ascii="仿宋_GB2312" w:eastAsia="仿宋_GB2312" w:hint="eastAsia"/>
          <w:bCs/>
          <w:color w:val="000000"/>
          <w:sz w:val="32"/>
          <w:szCs w:val="32"/>
        </w:rPr>
        <w:t>、</w:t>
      </w:r>
      <w:r w:rsidRPr="000A1E8C">
        <w:rPr>
          <w:rFonts w:ascii="仿宋_GB2312" w:eastAsia="仿宋_GB2312" w:hint="eastAsia"/>
          <w:bCs/>
          <w:color w:val="000000"/>
          <w:sz w:val="32"/>
          <w:szCs w:val="32"/>
        </w:rPr>
        <w:t>政产学研资</w:t>
      </w:r>
      <w:proofErr w:type="gramStart"/>
      <w:r w:rsidRPr="000A1E8C">
        <w:rPr>
          <w:rFonts w:ascii="仿宋_GB2312" w:eastAsia="仿宋_GB2312" w:hint="eastAsia"/>
          <w:bCs/>
          <w:color w:val="000000"/>
          <w:sz w:val="32"/>
          <w:szCs w:val="32"/>
        </w:rPr>
        <w:t>介</w:t>
      </w:r>
      <w:proofErr w:type="gramEnd"/>
      <w:r w:rsidRPr="000A1E8C">
        <w:rPr>
          <w:rFonts w:ascii="仿宋_GB2312" w:eastAsia="仿宋_GB2312" w:hint="eastAsia"/>
          <w:bCs/>
          <w:color w:val="000000"/>
          <w:sz w:val="32"/>
          <w:szCs w:val="32"/>
        </w:rPr>
        <w:t>用</w:t>
      </w:r>
      <w:r w:rsidRPr="00FC729C">
        <w:rPr>
          <w:rFonts w:ascii="仿宋_GB2312" w:eastAsia="仿宋_GB2312" w:hint="eastAsia"/>
          <w:bCs/>
          <w:color w:val="000000"/>
          <w:sz w:val="32"/>
          <w:szCs w:val="32"/>
        </w:rPr>
        <w:t>协同创新</w:t>
      </w:r>
      <w:r>
        <w:rPr>
          <w:rFonts w:ascii="仿宋_GB2312" w:eastAsia="仿宋_GB2312" w:hint="eastAsia"/>
          <w:bCs/>
          <w:color w:val="000000"/>
          <w:sz w:val="32"/>
          <w:szCs w:val="32"/>
        </w:rPr>
        <w:t>情况。</w:t>
      </w:r>
    </w:p>
    <w:p w:rsidR="00DD3E9D" w:rsidRDefault="00DD3E9D" w:rsidP="00DD3E9D">
      <w:pPr>
        <w:spacing w:line="560" w:lineRule="exact"/>
        <w:rPr>
          <w:rFonts w:ascii="仿宋_GB2312" w:eastAsia="仿宋_GB2312"/>
          <w:b/>
          <w:bCs/>
          <w:color w:val="000000"/>
          <w:sz w:val="32"/>
          <w:szCs w:val="32"/>
        </w:rPr>
      </w:pPr>
    </w:p>
    <w:p w:rsidR="00DD3E9D" w:rsidRDefault="00DD3E9D" w:rsidP="00DD3E9D">
      <w:pPr>
        <w:spacing w:line="560" w:lineRule="exact"/>
        <w:rPr>
          <w:rFonts w:ascii="仿宋_GB2312" w:eastAsia="仿宋_GB2312"/>
          <w:bCs/>
          <w:color w:val="000000"/>
          <w:sz w:val="32"/>
          <w:szCs w:val="32"/>
        </w:rPr>
      </w:pPr>
    </w:p>
    <w:p w:rsidR="00914DB2" w:rsidRDefault="00914DB2" w:rsidP="00DD3E9D">
      <w:pPr>
        <w:spacing w:line="560" w:lineRule="exact"/>
        <w:rPr>
          <w:rFonts w:ascii="仿宋_GB2312" w:eastAsia="仿宋_GB2312"/>
          <w:bCs/>
          <w:color w:val="000000"/>
          <w:sz w:val="32"/>
          <w:szCs w:val="32"/>
        </w:rPr>
      </w:pPr>
    </w:p>
    <w:p w:rsidR="00914DB2" w:rsidRDefault="00914DB2" w:rsidP="00DD3E9D">
      <w:pPr>
        <w:spacing w:line="560" w:lineRule="exact"/>
        <w:rPr>
          <w:rFonts w:ascii="仿宋_GB2312" w:eastAsia="仿宋_GB2312"/>
          <w:bCs/>
          <w:color w:val="000000"/>
          <w:sz w:val="32"/>
          <w:szCs w:val="32"/>
        </w:rPr>
      </w:pPr>
    </w:p>
    <w:p w:rsidR="00914DB2" w:rsidRDefault="00914DB2" w:rsidP="00DD3E9D">
      <w:pPr>
        <w:spacing w:line="560" w:lineRule="exact"/>
        <w:rPr>
          <w:rFonts w:ascii="仿宋_GB2312" w:eastAsia="仿宋_GB2312"/>
          <w:bCs/>
          <w:color w:val="000000"/>
          <w:sz w:val="32"/>
          <w:szCs w:val="32"/>
        </w:rPr>
      </w:pPr>
    </w:p>
    <w:p w:rsidR="001D3FF5" w:rsidRDefault="001D3FF5" w:rsidP="001D3FF5">
      <w:pPr>
        <w:spacing w:line="560" w:lineRule="exact"/>
        <w:rPr>
          <w:rFonts w:ascii="黑体" w:eastAsia="黑体" w:hAnsi="黑体"/>
          <w:bCs/>
          <w:color w:val="000000"/>
          <w:sz w:val="32"/>
          <w:szCs w:val="32"/>
        </w:rPr>
      </w:pPr>
      <w:r w:rsidRPr="00BF26E7">
        <w:rPr>
          <w:rFonts w:ascii="黑体" w:eastAsia="黑体" w:hAnsi="黑体" w:hint="eastAsia"/>
          <w:bCs/>
          <w:color w:val="000000"/>
          <w:sz w:val="32"/>
          <w:szCs w:val="32"/>
        </w:rPr>
        <w:lastRenderedPageBreak/>
        <w:t>附件2-2</w:t>
      </w:r>
    </w:p>
    <w:p w:rsidR="001D3FF5" w:rsidRPr="00BF26E7" w:rsidRDefault="001D3FF5" w:rsidP="001D3FF5">
      <w:pPr>
        <w:spacing w:line="560" w:lineRule="exact"/>
        <w:rPr>
          <w:rFonts w:ascii="黑体" w:eastAsia="黑体" w:hAnsi="黑体"/>
          <w:bCs/>
          <w:color w:val="000000"/>
          <w:sz w:val="32"/>
          <w:szCs w:val="32"/>
        </w:rPr>
      </w:pPr>
    </w:p>
    <w:p w:rsidR="001D3FF5" w:rsidRPr="00BF26E7" w:rsidRDefault="001D3FF5" w:rsidP="001D3FF5">
      <w:pPr>
        <w:spacing w:line="580" w:lineRule="exact"/>
        <w:jc w:val="center"/>
        <w:rPr>
          <w:rFonts w:ascii="方正小标宋简体" w:eastAsia="方正小标宋简体"/>
          <w:bCs/>
          <w:sz w:val="44"/>
          <w:szCs w:val="44"/>
        </w:rPr>
      </w:pPr>
      <w:r w:rsidRPr="00BF26E7">
        <w:rPr>
          <w:rFonts w:ascii="方正小标宋简体" w:eastAsia="方正小标宋简体" w:hint="eastAsia"/>
          <w:bCs/>
          <w:sz w:val="44"/>
          <w:szCs w:val="44"/>
        </w:rPr>
        <w:t>高新区评价</w:t>
      </w:r>
      <w:r>
        <w:rPr>
          <w:rFonts w:ascii="方正小标宋简体" w:eastAsia="方正小标宋简体" w:hint="eastAsia"/>
          <w:bCs/>
          <w:sz w:val="44"/>
          <w:szCs w:val="44"/>
        </w:rPr>
        <w:t>指标计算</w:t>
      </w:r>
      <w:r w:rsidRPr="00BF26E7">
        <w:rPr>
          <w:rFonts w:ascii="方正小标宋简体" w:eastAsia="方正小标宋简体" w:hint="eastAsia"/>
          <w:bCs/>
          <w:sz w:val="44"/>
          <w:szCs w:val="44"/>
        </w:rPr>
        <w:t>方法</w:t>
      </w:r>
    </w:p>
    <w:p w:rsidR="001D3FF5" w:rsidRDefault="001D3FF5" w:rsidP="001D3FF5">
      <w:pPr>
        <w:spacing w:line="580" w:lineRule="exact"/>
        <w:rPr>
          <w:rFonts w:ascii="仿宋_GB2312" w:eastAsia="仿宋_GB2312"/>
          <w:bCs/>
          <w:sz w:val="32"/>
          <w:szCs w:val="32"/>
        </w:rPr>
      </w:pPr>
    </w:p>
    <w:p w:rsidR="001D3FF5" w:rsidRDefault="001D3FF5" w:rsidP="001D3FF5">
      <w:pPr>
        <w:spacing w:line="580" w:lineRule="exact"/>
        <w:ind w:firstLineChars="200" w:firstLine="640"/>
        <w:rPr>
          <w:rFonts w:ascii="仿宋_GB2312" w:eastAsia="仿宋_GB2312"/>
          <w:bCs/>
          <w:sz w:val="32"/>
          <w:szCs w:val="32"/>
        </w:rPr>
      </w:pPr>
      <w:r w:rsidRPr="00F902BA">
        <w:rPr>
          <w:rFonts w:ascii="仿宋_GB2312" w:eastAsia="仿宋_GB2312" w:hint="eastAsia"/>
          <w:bCs/>
          <w:sz w:val="32"/>
          <w:szCs w:val="32"/>
        </w:rPr>
        <w:t>高新区评价</w:t>
      </w:r>
      <w:r>
        <w:rPr>
          <w:rFonts w:ascii="仿宋_GB2312" w:eastAsia="仿宋_GB2312" w:hint="eastAsia"/>
          <w:bCs/>
          <w:sz w:val="32"/>
          <w:szCs w:val="32"/>
        </w:rPr>
        <w:t>指标体系由4个一级指标、38个二级指标（定量指标32个、定性指标6个）构成，满分100分，其中A类指标</w:t>
      </w:r>
      <w:r w:rsidRPr="00A549F9">
        <w:rPr>
          <w:rFonts w:ascii="仿宋_GB2312" w:eastAsia="仿宋_GB2312" w:hint="eastAsia"/>
          <w:bCs/>
          <w:sz w:val="32"/>
          <w:szCs w:val="32"/>
        </w:rPr>
        <w:t>创新创业能力</w:t>
      </w:r>
      <w:r>
        <w:rPr>
          <w:rFonts w:ascii="仿宋_GB2312" w:eastAsia="仿宋_GB2312" w:hint="eastAsia"/>
          <w:bCs/>
          <w:sz w:val="32"/>
          <w:szCs w:val="32"/>
        </w:rPr>
        <w:t>占30分，B类指标产业发展能力占30分，C类指标</w:t>
      </w:r>
      <w:r w:rsidRPr="00A549F9">
        <w:rPr>
          <w:rFonts w:ascii="仿宋_GB2312" w:eastAsia="仿宋_GB2312"/>
          <w:bCs/>
          <w:sz w:val="32"/>
          <w:szCs w:val="32"/>
        </w:rPr>
        <w:t>开放</w:t>
      </w:r>
      <w:r w:rsidRPr="00A549F9">
        <w:rPr>
          <w:rFonts w:ascii="仿宋_GB2312" w:eastAsia="仿宋_GB2312" w:hint="eastAsia"/>
          <w:bCs/>
          <w:sz w:val="32"/>
          <w:szCs w:val="32"/>
        </w:rPr>
        <w:t>创新</w:t>
      </w:r>
      <w:r w:rsidRPr="00A549F9">
        <w:rPr>
          <w:rFonts w:ascii="仿宋_GB2312" w:eastAsia="仿宋_GB2312"/>
          <w:bCs/>
          <w:sz w:val="32"/>
          <w:szCs w:val="32"/>
        </w:rPr>
        <w:t>与辐射带动</w:t>
      </w:r>
      <w:r w:rsidRPr="00A549F9">
        <w:rPr>
          <w:rFonts w:ascii="仿宋_GB2312" w:eastAsia="仿宋_GB2312" w:hint="eastAsia"/>
          <w:bCs/>
          <w:sz w:val="32"/>
          <w:szCs w:val="32"/>
        </w:rPr>
        <w:t>能力</w:t>
      </w:r>
      <w:r>
        <w:rPr>
          <w:rFonts w:ascii="仿宋_GB2312" w:eastAsia="仿宋_GB2312" w:hint="eastAsia"/>
          <w:bCs/>
          <w:sz w:val="32"/>
          <w:szCs w:val="32"/>
        </w:rPr>
        <w:t>占20分，D类指标</w:t>
      </w:r>
      <w:r w:rsidRPr="00A549F9">
        <w:rPr>
          <w:rFonts w:ascii="仿宋_GB2312" w:eastAsia="仿宋_GB2312" w:hint="eastAsia"/>
          <w:bCs/>
          <w:sz w:val="32"/>
          <w:szCs w:val="32"/>
        </w:rPr>
        <w:t>可持续发展能力</w:t>
      </w:r>
      <w:r>
        <w:rPr>
          <w:rFonts w:ascii="仿宋_GB2312" w:eastAsia="仿宋_GB2312" w:hint="eastAsia"/>
          <w:bCs/>
          <w:sz w:val="32"/>
          <w:szCs w:val="32"/>
        </w:rPr>
        <w:t>占20分。</w:t>
      </w:r>
    </w:p>
    <w:p w:rsidR="001D3FF5" w:rsidRDefault="001D3FF5" w:rsidP="001D3FF5">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定量指标：各类指标中各单项指标得分计算方法，以A类指标为例：</w:t>
      </w:r>
    </w:p>
    <w:p w:rsidR="001D3FF5" w:rsidRDefault="001D3FF5" w:rsidP="001D3FF5">
      <w:pPr>
        <w:spacing w:line="560" w:lineRule="exact"/>
        <w:ind w:firstLineChars="200" w:firstLine="640"/>
        <w:jc w:val="center"/>
        <w:rPr>
          <w:rFonts w:ascii="仿宋_GB2312" w:eastAsia="仿宋_GB2312"/>
          <w:color w:val="000000"/>
          <w:sz w:val="32"/>
          <w:szCs w:val="32"/>
        </w:rPr>
      </w:pPr>
      <w:proofErr w:type="spellStart"/>
      <w:r w:rsidRPr="002C7D12">
        <w:rPr>
          <w:rFonts w:ascii="仿宋_GB2312" w:eastAsia="仿宋_GB2312" w:hint="eastAsia"/>
          <w:bCs/>
          <w:sz w:val="32"/>
          <w:szCs w:val="32"/>
        </w:rPr>
        <w:t>Aij</w:t>
      </w:r>
      <w:proofErr w:type="spellEnd"/>
      <w:r>
        <w:rPr>
          <w:rFonts w:ascii="仿宋_GB2312" w:eastAsia="仿宋_GB2312" w:hint="eastAsia"/>
          <w:color w:val="000000"/>
          <w:sz w:val="32"/>
          <w:szCs w:val="32"/>
        </w:rPr>
        <w:t>=(Y-</w:t>
      </w:r>
      <w:proofErr w:type="spellStart"/>
      <w:r w:rsidRPr="002C7D12">
        <w:rPr>
          <w:rFonts w:ascii="仿宋_GB2312" w:eastAsia="仿宋_GB2312" w:hint="eastAsia"/>
          <w:bCs/>
          <w:sz w:val="32"/>
          <w:szCs w:val="32"/>
        </w:rPr>
        <w:t>Xij</w:t>
      </w:r>
      <w:proofErr w:type="spellEnd"/>
      <w:r>
        <w:rPr>
          <w:rFonts w:ascii="仿宋_GB2312" w:eastAsia="仿宋_GB2312" w:hint="eastAsia"/>
          <w:color w:val="000000"/>
          <w:sz w:val="32"/>
          <w:szCs w:val="32"/>
        </w:rPr>
        <w:t>)/(Y-1)×</w:t>
      </w:r>
      <w:r>
        <w:rPr>
          <w:rFonts w:ascii="仿宋_GB2312" w:eastAsia="仿宋_GB2312" w:hint="eastAsia"/>
          <w:bCs/>
          <w:sz w:val="32"/>
          <w:szCs w:val="32"/>
        </w:rPr>
        <w:t>b</w:t>
      </w:r>
      <w:r w:rsidRPr="002C7D12">
        <w:rPr>
          <w:rFonts w:ascii="仿宋_GB2312" w:eastAsia="仿宋_GB2312" w:hint="eastAsia"/>
          <w:bCs/>
          <w:sz w:val="32"/>
          <w:szCs w:val="32"/>
        </w:rPr>
        <w:t>i</w:t>
      </w:r>
    </w:p>
    <w:p w:rsidR="001D3FF5" w:rsidRPr="002C7D12" w:rsidRDefault="001D3FF5" w:rsidP="001D3FF5">
      <w:pPr>
        <w:spacing w:line="560" w:lineRule="exact"/>
        <w:ind w:firstLineChars="200" w:firstLine="640"/>
        <w:rPr>
          <w:rFonts w:ascii="仿宋_GB2312" w:eastAsia="仿宋_GB2312"/>
          <w:bCs/>
          <w:sz w:val="32"/>
          <w:szCs w:val="32"/>
        </w:rPr>
      </w:pPr>
      <w:proofErr w:type="spellStart"/>
      <w:r w:rsidRPr="002C7D12">
        <w:rPr>
          <w:rFonts w:ascii="仿宋_GB2312" w:eastAsia="仿宋_GB2312" w:hint="eastAsia"/>
          <w:bCs/>
          <w:sz w:val="32"/>
          <w:szCs w:val="32"/>
        </w:rPr>
        <w:t>Aij</w:t>
      </w:r>
      <w:proofErr w:type="spellEnd"/>
      <w:r w:rsidRPr="002C7D12">
        <w:rPr>
          <w:rFonts w:ascii="仿宋_GB2312" w:eastAsia="仿宋_GB2312" w:hint="eastAsia"/>
          <w:bCs/>
          <w:sz w:val="32"/>
          <w:szCs w:val="32"/>
        </w:rPr>
        <w:t>：表示某高新区的单项指标得分；</w:t>
      </w:r>
    </w:p>
    <w:p w:rsidR="001D3FF5" w:rsidRPr="002C7D12" w:rsidRDefault="001D3FF5" w:rsidP="001D3FF5">
      <w:pPr>
        <w:spacing w:line="560" w:lineRule="exact"/>
        <w:ind w:firstLineChars="300" w:firstLine="960"/>
        <w:rPr>
          <w:rFonts w:ascii="仿宋_GB2312" w:eastAsia="仿宋_GB2312"/>
          <w:bCs/>
          <w:sz w:val="32"/>
          <w:szCs w:val="32"/>
        </w:rPr>
      </w:pPr>
      <w:r>
        <w:rPr>
          <w:rFonts w:ascii="仿宋_GB2312" w:eastAsia="仿宋_GB2312" w:hint="eastAsia"/>
          <w:bCs/>
          <w:sz w:val="32"/>
          <w:szCs w:val="32"/>
        </w:rPr>
        <w:t>Y</w:t>
      </w:r>
      <w:r w:rsidRPr="002C7D12">
        <w:rPr>
          <w:rFonts w:ascii="仿宋_GB2312" w:eastAsia="仿宋_GB2312" w:hint="eastAsia"/>
          <w:bCs/>
          <w:sz w:val="32"/>
          <w:szCs w:val="32"/>
        </w:rPr>
        <w:t>: 表示高新区个数；</w:t>
      </w:r>
    </w:p>
    <w:p w:rsidR="001D3FF5" w:rsidRPr="002C7D12" w:rsidRDefault="001D3FF5" w:rsidP="001D3FF5">
      <w:pPr>
        <w:spacing w:line="560" w:lineRule="exact"/>
        <w:ind w:firstLineChars="300" w:firstLine="960"/>
        <w:rPr>
          <w:rFonts w:ascii="仿宋_GB2312" w:eastAsia="仿宋_GB2312"/>
          <w:bCs/>
          <w:sz w:val="32"/>
          <w:szCs w:val="32"/>
        </w:rPr>
      </w:pPr>
      <w:r w:rsidRPr="002C7D12">
        <w:rPr>
          <w:rFonts w:ascii="仿宋_GB2312" w:eastAsia="仿宋_GB2312" w:hint="eastAsia"/>
          <w:bCs/>
          <w:sz w:val="32"/>
          <w:szCs w:val="32"/>
        </w:rPr>
        <w:t>i: 表示评价体系中某项指标；</w:t>
      </w:r>
    </w:p>
    <w:p w:rsidR="001D3FF5" w:rsidRPr="002C7D12" w:rsidRDefault="001D3FF5" w:rsidP="001D3FF5">
      <w:pPr>
        <w:spacing w:line="560" w:lineRule="exact"/>
        <w:ind w:firstLineChars="200" w:firstLine="640"/>
        <w:rPr>
          <w:rFonts w:ascii="仿宋_GB2312" w:eastAsia="仿宋_GB2312"/>
          <w:bCs/>
          <w:sz w:val="32"/>
          <w:szCs w:val="32"/>
        </w:rPr>
      </w:pPr>
      <w:proofErr w:type="spellStart"/>
      <w:r w:rsidRPr="002C7D12">
        <w:rPr>
          <w:rFonts w:ascii="仿宋_GB2312" w:eastAsia="仿宋_GB2312" w:hint="eastAsia"/>
          <w:bCs/>
          <w:sz w:val="32"/>
          <w:szCs w:val="32"/>
        </w:rPr>
        <w:t>Xij</w:t>
      </w:r>
      <w:proofErr w:type="spellEnd"/>
      <w:r w:rsidRPr="002C7D12">
        <w:rPr>
          <w:rFonts w:ascii="仿宋_GB2312" w:eastAsia="仿宋_GB2312" w:hint="eastAsia"/>
          <w:bCs/>
          <w:sz w:val="32"/>
          <w:szCs w:val="32"/>
        </w:rPr>
        <w:t>：表示某高新区i指标的实际值排位；</w:t>
      </w:r>
    </w:p>
    <w:p w:rsidR="001D3FF5" w:rsidRDefault="001D3FF5" w:rsidP="001D3FF5">
      <w:pPr>
        <w:spacing w:line="560" w:lineRule="exact"/>
        <w:ind w:firstLineChars="250" w:firstLine="800"/>
        <w:rPr>
          <w:rFonts w:ascii="仿宋_GB2312" w:eastAsia="仿宋_GB2312"/>
          <w:bCs/>
          <w:sz w:val="32"/>
          <w:szCs w:val="32"/>
        </w:rPr>
      </w:pPr>
      <w:r>
        <w:rPr>
          <w:rFonts w:ascii="仿宋_GB2312" w:eastAsia="仿宋_GB2312" w:hint="eastAsia"/>
          <w:bCs/>
          <w:sz w:val="32"/>
          <w:szCs w:val="32"/>
        </w:rPr>
        <w:t>b</w:t>
      </w:r>
      <w:r w:rsidRPr="002C7D12">
        <w:rPr>
          <w:rFonts w:ascii="仿宋_GB2312" w:eastAsia="仿宋_GB2312" w:hint="eastAsia"/>
          <w:bCs/>
          <w:sz w:val="32"/>
          <w:szCs w:val="32"/>
        </w:rPr>
        <w:t>i：</w:t>
      </w:r>
      <w:r>
        <w:rPr>
          <w:rFonts w:ascii="仿宋_GB2312" w:eastAsia="仿宋_GB2312" w:hint="eastAsia"/>
          <w:bCs/>
          <w:sz w:val="32"/>
          <w:szCs w:val="32"/>
        </w:rPr>
        <w:t>表示高新区</w:t>
      </w:r>
      <w:r w:rsidRPr="001E337E">
        <w:rPr>
          <w:rFonts w:ascii="仿宋_GB2312" w:eastAsia="仿宋_GB2312" w:hint="eastAsia"/>
          <w:bCs/>
          <w:sz w:val="32"/>
          <w:szCs w:val="32"/>
        </w:rPr>
        <w:t>评价指标体系</w:t>
      </w:r>
      <w:r>
        <w:rPr>
          <w:rFonts w:ascii="仿宋_GB2312" w:eastAsia="仿宋_GB2312" w:hint="eastAsia"/>
          <w:bCs/>
          <w:sz w:val="32"/>
          <w:szCs w:val="32"/>
        </w:rPr>
        <w:t>中i指标的单项分值。</w:t>
      </w:r>
    </w:p>
    <w:p w:rsidR="001D3FF5" w:rsidRDefault="001D3FF5" w:rsidP="001D3FF5">
      <w:pPr>
        <w:spacing w:line="560" w:lineRule="exact"/>
        <w:ind w:firstLineChars="250" w:firstLine="800"/>
        <w:rPr>
          <w:rFonts w:ascii="仿宋_GB2312" w:eastAsia="仿宋_GB2312"/>
          <w:bCs/>
          <w:sz w:val="32"/>
          <w:szCs w:val="32"/>
        </w:rPr>
      </w:pPr>
      <w:r>
        <w:rPr>
          <w:rFonts w:ascii="仿宋_GB2312" w:eastAsia="仿宋_GB2312" w:hint="eastAsia"/>
          <w:bCs/>
          <w:sz w:val="32"/>
          <w:szCs w:val="32"/>
        </w:rPr>
        <w:t>定性指标：按照评分标准给予相应分数。</w:t>
      </w:r>
    </w:p>
    <w:p w:rsidR="001D3FF5" w:rsidRPr="001015F0" w:rsidRDefault="001D3FF5" w:rsidP="001D3FF5">
      <w:pPr>
        <w:spacing w:line="56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总分=A+B+C+D。</w:t>
      </w:r>
    </w:p>
    <w:p w:rsidR="001D3FF5" w:rsidRDefault="001D3FF5" w:rsidP="001D3FF5">
      <w:pPr>
        <w:jc w:val="left"/>
        <w:rPr>
          <w:rFonts w:ascii="黑体" w:eastAsia="黑体" w:hAnsi="黑体"/>
          <w:color w:val="000000"/>
          <w:sz w:val="32"/>
          <w:szCs w:val="32"/>
        </w:rPr>
      </w:pPr>
    </w:p>
    <w:p w:rsidR="001D3FF5" w:rsidRDefault="001D3FF5" w:rsidP="001D3FF5">
      <w:pPr>
        <w:jc w:val="left"/>
        <w:rPr>
          <w:rFonts w:ascii="黑体" w:eastAsia="黑体" w:hAnsi="黑体"/>
          <w:color w:val="000000"/>
          <w:sz w:val="32"/>
          <w:szCs w:val="32"/>
        </w:rPr>
      </w:pPr>
    </w:p>
    <w:p w:rsidR="001D3FF5" w:rsidRDefault="001D3FF5" w:rsidP="001D3FF5">
      <w:pPr>
        <w:jc w:val="left"/>
        <w:rPr>
          <w:rFonts w:ascii="黑体" w:eastAsia="黑体" w:hAnsi="黑体"/>
          <w:color w:val="000000"/>
          <w:sz w:val="32"/>
          <w:szCs w:val="32"/>
        </w:rPr>
      </w:pPr>
    </w:p>
    <w:p w:rsidR="001D3FF5" w:rsidRDefault="001D3FF5" w:rsidP="001D3FF5">
      <w:pPr>
        <w:jc w:val="left"/>
        <w:rPr>
          <w:rFonts w:ascii="黑体" w:eastAsia="黑体" w:hAnsi="黑体"/>
          <w:color w:val="000000"/>
          <w:sz w:val="32"/>
          <w:szCs w:val="32"/>
        </w:rPr>
      </w:pPr>
    </w:p>
    <w:p w:rsidR="001D3FF5" w:rsidRDefault="001D3FF5" w:rsidP="001D3FF5">
      <w:pPr>
        <w:jc w:val="left"/>
        <w:rPr>
          <w:rFonts w:ascii="黑体" w:eastAsia="黑体" w:hAnsi="黑体"/>
          <w:color w:val="000000"/>
          <w:sz w:val="32"/>
          <w:szCs w:val="32"/>
        </w:rPr>
      </w:pPr>
    </w:p>
    <w:p w:rsidR="001D3FF5" w:rsidRPr="00DE3C95" w:rsidRDefault="001D3FF5" w:rsidP="001D3FF5">
      <w:pPr>
        <w:jc w:val="left"/>
        <w:rPr>
          <w:rFonts w:ascii="黑体" w:eastAsia="黑体" w:hAnsi="黑体"/>
          <w:color w:val="000000"/>
          <w:sz w:val="32"/>
          <w:szCs w:val="32"/>
        </w:rPr>
      </w:pPr>
      <w:r w:rsidRPr="00DE3C95">
        <w:rPr>
          <w:rFonts w:ascii="黑体" w:eastAsia="黑体" w:hAnsi="黑体" w:hint="eastAsia"/>
          <w:color w:val="000000"/>
          <w:sz w:val="32"/>
          <w:szCs w:val="32"/>
        </w:rPr>
        <w:lastRenderedPageBreak/>
        <w:t>附件3</w:t>
      </w:r>
    </w:p>
    <w:p w:rsidR="001D3FF5" w:rsidRDefault="001D3FF5" w:rsidP="001D3FF5">
      <w:pPr>
        <w:jc w:val="left"/>
        <w:rPr>
          <w:rFonts w:ascii="仿宋_GB2312" w:eastAsia="仿宋_GB2312"/>
          <w:b/>
          <w:bCs/>
          <w:sz w:val="32"/>
          <w:szCs w:val="32"/>
        </w:rPr>
      </w:pPr>
    </w:p>
    <w:p w:rsidR="001D3FF5" w:rsidRPr="00014338" w:rsidRDefault="001D3FF5" w:rsidP="001D3FF5">
      <w:pPr>
        <w:ind w:firstLineChars="200" w:firstLine="640"/>
        <w:jc w:val="center"/>
        <w:rPr>
          <w:rFonts w:ascii="黑体" w:eastAsia="黑体" w:hAnsi="黑体"/>
          <w:bCs/>
          <w:sz w:val="32"/>
          <w:szCs w:val="32"/>
        </w:rPr>
      </w:pPr>
      <w:r w:rsidRPr="00014338">
        <w:rPr>
          <w:rFonts w:ascii="黑体" w:eastAsia="黑体" w:hAnsi="黑体" w:hint="eastAsia"/>
          <w:bCs/>
          <w:sz w:val="32"/>
          <w:szCs w:val="32"/>
        </w:rPr>
        <w:t>评价人员信息统计表</w:t>
      </w:r>
    </w:p>
    <w:tbl>
      <w:tblPr>
        <w:tblStyle w:val="a5"/>
        <w:tblW w:w="0" w:type="auto"/>
        <w:jc w:val="center"/>
        <w:tblLook w:val="04A0" w:firstRow="1" w:lastRow="0" w:firstColumn="1" w:lastColumn="0" w:noHBand="0" w:noVBand="1"/>
      </w:tblPr>
      <w:tblGrid>
        <w:gridCol w:w="1504"/>
        <w:gridCol w:w="2606"/>
        <w:gridCol w:w="2248"/>
        <w:gridCol w:w="2164"/>
      </w:tblGrid>
      <w:tr w:rsidR="001D3FF5" w:rsidRPr="00DE3C95" w:rsidTr="008C2F6C">
        <w:trPr>
          <w:jc w:val="center"/>
        </w:trPr>
        <w:tc>
          <w:tcPr>
            <w:tcW w:w="1504" w:type="dxa"/>
          </w:tcPr>
          <w:p w:rsidR="001D3FF5" w:rsidRPr="00014338" w:rsidRDefault="001D3FF5" w:rsidP="008C2F6C">
            <w:pPr>
              <w:rPr>
                <w:rFonts w:ascii="仿宋_GB2312" w:eastAsia="仿宋_GB2312"/>
                <w:bCs/>
                <w:sz w:val="32"/>
                <w:szCs w:val="32"/>
              </w:rPr>
            </w:pPr>
            <w:r w:rsidRPr="00014338">
              <w:rPr>
                <w:rFonts w:ascii="仿宋_GB2312" w:eastAsia="仿宋_GB2312" w:hint="eastAsia"/>
                <w:bCs/>
                <w:sz w:val="28"/>
                <w:szCs w:val="32"/>
              </w:rPr>
              <w:t>单位名称</w:t>
            </w:r>
          </w:p>
        </w:tc>
        <w:tc>
          <w:tcPr>
            <w:tcW w:w="7018" w:type="dxa"/>
            <w:gridSpan w:val="3"/>
          </w:tcPr>
          <w:p w:rsidR="001D3FF5" w:rsidRPr="00DE3C95" w:rsidRDefault="001D3FF5" w:rsidP="008C2F6C">
            <w:pPr>
              <w:ind w:firstLineChars="200" w:firstLine="643"/>
              <w:rPr>
                <w:rFonts w:ascii="仿宋_GB2312" w:eastAsia="仿宋_GB2312"/>
                <w:b/>
                <w:bCs/>
                <w:sz w:val="32"/>
                <w:szCs w:val="32"/>
              </w:rPr>
            </w:pPr>
          </w:p>
        </w:tc>
      </w:tr>
      <w:tr w:rsidR="001D3FF5" w:rsidRPr="00DE3C95" w:rsidTr="008C2F6C">
        <w:trPr>
          <w:jc w:val="center"/>
        </w:trPr>
        <w:tc>
          <w:tcPr>
            <w:tcW w:w="1504" w:type="dxa"/>
          </w:tcPr>
          <w:p w:rsidR="001D3FF5" w:rsidRPr="00014338" w:rsidRDefault="001D3FF5" w:rsidP="008C2F6C">
            <w:pPr>
              <w:rPr>
                <w:rFonts w:ascii="仿宋_GB2312" w:eastAsia="仿宋_GB2312"/>
                <w:bCs/>
                <w:sz w:val="28"/>
                <w:szCs w:val="32"/>
              </w:rPr>
            </w:pPr>
            <w:r w:rsidRPr="00014338">
              <w:rPr>
                <w:rFonts w:ascii="仿宋_GB2312" w:eastAsia="仿宋_GB2312" w:hint="eastAsia"/>
                <w:bCs/>
                <w:sz w:val="28"/>
                <w:szCs w:val="32"/>
              </w:rPr>
              <w:t>人员姓名</w:t>
            </w:r>
          </w:p>
        </w:tc>
        <w:tc>
          <w:tcPr>
            <w:tcW w:w="2606" w:type="dxa"/>
          </w:tcPr>
          <w:p w:rsidR="001D3FF5" w:rsidRPr="00014338" w:rsidRDefault="001D3FF5" w:rsidP="008C2F6C">
            <w:pPr>
              <w:ind w:firstLineChars="200" w:firstLine="560"/>
              <w:rPr>
                <w:rFonts w:ascii="仿宋_GB2312" w:eastAsia="仿宋_GB2312"/>
                <w:bCs/>
                <w:sz w:val="28"/>
                <w:szCs w:val="32"/>
              </w:rPr>
            </w:pPr>
            <w:r w:rsidRPr="00014338">
              <w:rPr>
                <w:rFonts w:ascii="仿宋_GB2312" w:eastAsia="仿宋_GB2312" w:hint="eastAsia"/>
                <w:bCs/>
                <w:sz w:val="28"/>
                <w:szCs w:val="32"/>
              </w:rPr>
              <w:t>职务</w:t>
            </w:r>
          </w:p>
        </w:tc>
        <w:tc>
          <w:tcPr>
            <w:tcW w:w="2248" w:type="dxa"/>
          </w:tcPr>
          <w:p w:rsidR="001D3FF5" w:rsidRPr="00014338" w:rsidRDefault="001D3FF5" w:rsidP="008C2F6C">
            <w:pPr>
              <w:ind w:firstLineChars="200" w:firstLine="560"/>
              <w:rPr>
                <w:rFonts w:ascii="仿宋_GB2312" w:eastAsia="仿宋_GB2312"/>
                <w:bCs/>
                <w:sz w:val="28"/>
                <w:szCs w:val="32"/>
              </w:rPr>
            </w:pPr>
            <w:r w:rsidRPr="00014338">
              <w:rPr>
                <w:rFonts w:ascii="仿宋_GB2312" w:eastAsia="仿宋_GB2312" w:hint="eastAsia"/>
                <w:bCs/>
                <w:sz w:val="28"/>
                <w:szCs w:val="32"/>
              </w:rPr>
              <w:t>联系电话</w:t>
            </w:r>
          </w:p>
        </w:tc>
        <w:tc>
          <w:tcPr>
            <w:tcW w:w="2164" w:type="dxa"/>
          </w:tcPr>
          <w:p w:rsidR="001D3FF5" w:rsidRPr="00014338" w:rsidRDefault="001D3FF5" w:rsidP="008C2F6C">
            <w:pPr>
              <w:ind w:firstLineChars="200" w:firstLine="560"/>
              <w:rPr>
                <w:rFonts w:ascii="仿宋_GB2312" w:eastAsia="仿宋_GB2312"/>
                <w:bCs/>
                <w:sz w:val="28"/>
                <w:szCs w:val="32"/>
              </w:rPr>
            </w:pPr>
            <w:r w:rsidRPr="00014338">
              <w:rPr>
                <w:rFonts w:ascii="仿宋_GB2312" w:eastAsia="仿宋_GB2312" w:hint="eastAsia"/>
                <w:bCs/>
                <w:sz w:val="28"/>
                <w:szCs w:val="32"/>
              </w:rPr>
              <w:t>常用邮箱</w:t>
            </w:r>
          </w:p>
        </w:tc>
      </w:tr>
      <w:tr w:rsidR="001D3FF5" w:rsidRPr="00DE3C95" w:rsidTr="008C2F6C">
        <w:trPr>
          <w:jc w:val="center"/>
        </w:trPr>
        <w:tc>
          <w:tcPr>
            <w:tcW w:w="1504" w:type="dxa"/>
          </w:tcPr>
          <w:p w:rsidR="001D3FF5" w:rsidRPr="00DE3C95" w:rsidRDefault="001D3FF5" w:rsidP="008C2F6C">
            <w:pPr>
              <w:ind w:firstLineChars="200" w:firstLine="643"/>
              <w:rPr>
                <w:rFonts w:ascii="仿宋_GB2312" w:eastAsia="仿宋_GB2312"/>
                <w:b/>
                <w:bCs/>
                <w:sz w:val="32"/>
                <w:szCs w:val="32"/>
              </w:rPr>
            </w:pPr>
          </w:p>
        </w:tc>
        <w:tc>
          <w:tcPr>
            <w:tcW w:w="2606" w:type="dxa"/>
          </w:tcPr>
          <w:p w:rsidR="001D3FF5" w:rsidRPr="00DE3C95" w:rsidRDefault="001D3FF5" w:rsidP="008C2F6C">
            <w:pPr>
              <w:ind w:firstLineChars="200" w:firstLine="643"/>
              <w:rPr>
                <w:rFonts w:ascii="仿宋_GB2312" w:eastAsia="仿宋_GB2312"/>
                <w:b/>
                <w:bCs/>
                <w:sz w:val="32"/>
                <w:szCs w:val="32"/>
              </w:rPr>
            </w:pPr>
          </w:p>
        </w:tc>
        <w:tc>
          <w:tcPr>
            <w:tcW w:w="2248" w:type="dxa"/>
          </w:tcPr>
          <w:p w:rsidR="001D3FF5" w:rsidRPr="00DE3C95" w:rsidRDefault="001D3FF5" w:rsidP="008C2F6C">
            <w:pPr>
              <w:ind w:firstLineChars="200" w:firstLine="643"/>
              <w:rPr>
                <w:rFonts w:ascii="仿宋_GB2312" w:eastAsia="仿宋_GB2312"/>
                <w:b/>
                <w:bCs/>
                <w:sz w:val="32"/>
                <w:szCs w:val="32"/>
              </w:rPr>
            </w:pPr>
          </w:p>
        </w:tc>
        <w:tc>
          <w:tcPr>
            <w:tcW w:w="2164" w:type="dxa"/>
          </w:tcPr>
          <w:p w:rsidR="001D3FF5" w:rsidRPr="00DE3C95" w:rsidRDefault="001D3FF5" w:rsidP="008C2F6C">
            <w:pPr>
              <w:ind w:firstLineChars="200" w:firstLine="643"/>
              <w:rPr>
                <w:rFonts w:ascii="仿宋_GB2312" w:eastAsia="仿宋_GB2312"/>
                <w:b/>
                <w:bCs/>
                <w:sz w:val="32"/>
                <w:szCs w:val="32"/>
              </w:rPr>
            </w:pPr>
          </w:p>
        </w:tc>
      </w:tr>
      <w:tr w:rsidR="001D3FF5" w:rsidRPr="00DE3C95" w:rsidTr="008C2F6C">
        <w:trPr>
          <w:jc w:val="center"/>
        </w:trPr>
        <w:tc>
          <w:tcPr>
            <w:tcW w:w="1504" w:type="dxa"/>
          </w:tcPr>
          <w:p w:rsidR="001D3FF5" w:rsidRPr="00DE3C95" w:rsidRDefault="001D3FF5" w:rsidP="008C2F6C">
            <w:pPr>
              <w:ind w:firstLineChars="200" w:firstLine="643"/>
              <w:rPr>
                <w:rFonts w:ascii="仿宋_GB2312" w:eastAsia="仿宋_GB2312"/>
                <w:b/>
                <w:bCs/>
                <w:sz w:val="32"/>
                <w:szCs w:val="32"/>
              </w:rPr>
            </w:pPr>
          </w:p>
        </w:tc>
        <w:tc>
          <w:tcPr>
            <w:tcW w:w="2606" w:type="dxa"/>
          </w:tcPr>
          <w:p w:rsidR="001D3FF5" w:rsidRPr="00DE3C95" w:rsidRDefault="001D3FF5" w:rsidP="008C2F6C">
            <w:pPr>
              <w:ind w:firstLineChars="200" w:firstLine="643"/>
              <w:rPr>
                <w:rFonts w:ascii="仿宋_GB2312" w:eastAsia="仿宋_GB2312"/>
                <w:b/>
                <w:bCs/>
                <w:sz w:val="32"/>
                <w:szCs w:val="32"/>
              </w:rPr>
            </w:pPr>
          </w:p>
        </w:tc>
        <w:tc>
          <w:tcPr>
            <w:tcW w:w="2248" w:type="dxa"/>
          </w:tcPr>
          <w:p w:rsidR="001D3FF5" w:rsidRPr="00DE3C95" w:rsidRDefault="001D3FF5" w:rsidP="008C2F6C">
            <w:pPr>
              <w:ind w:firstLineChars="200" w:firstLine="643"/>
              <w:rPr>
                <w:rFonts w:ascii="仿宋_GB2312" w:eastAsia="仿宋_GB2312"/>
                <w:b/>
                <w:bCs/>
                <w:sz w:val="32"/>
                <w:szCs w:val="32"/>
              </w:rPr>
            </w:pPr>
          </w:p>
        </w:tc>
        <w:tc>
          <w:tcPr>
            <w:tcW w:w="2164" w:type="dxa"/>
          </w:tcPr>
          <w:p w:rsidR="001D3FF5" w:rsidRPr="00DE3C95" w:rsidRDefault="001D3FF5" w:rsidP="008C2F6C">
            <w:pPr>
              <w:ind w:firstLineChars="200" w:firstLine="643"/>
              <w:rPr>
                <w:rFonts w:ascii="仿宋_GB2312" w:eastAsia="仿宋_GB2312"/>
                <w:b/>
                <w:bCs/>
                <w:sz w:val="32"/>
                <w:szCs w:val="32"/>
              </w:rPr>
            </w:pPr>
          </w:p>
        </w:tc>
      </w:tr>
      <w:tr w:rsidR="001D3FF5" w:rsidRPr="00DE3C95" w:rsidTr="008C2F6C">
        <w:trPr>
          <w:jc w:val="center"/>
        </w:trPr>
        <w:tc>
          <w:tcPr>
            <w:tcW w:w="1504" w:type="dxa"/>
          </w:tcPr>
          <w:p w:rsidR="001D3FF5" w:rsidRPr="00DE3C95" w:rsidRDefault="001D3FF5" w:rsidP="008C2F6C">
            <w:pPr>
              <w:ind w:firstLineChars="200" w:firstLine="643"/>
              <w:rPr>
                <w:rFonts w:ascii="仿宋_GB2312" w:eastAsia="仿宋_GB2312"/>
                <w:b/>
                <w:bCs/>
                <w:sz w:val="32"/>
                <w:szCs w:val="32"/>
              </w:rPr>
            </w:pPr>
          </w:p>
        </w:tc>
        <w:tc>
          <w:tcPr>
            <w:tcW w:w="2606" w:type="dxa"/>
          </w:tcPr>
          <w:p w:rsidR="001D3FF5" w:rsidRPr="00DE3C95" w:rsidRDefault="001D3FF5" w:rsidP="008C2F6C">
            <w:pPr>
              <w:ind w:firstLineChars="200" w:firstLine="643"/>
              <w:rPr>
                <w:rFonts w:ascii="仿宋_GB2312" w:eastAsia="仿宋_GB2312"/>
                <w:b/>
                <w:bCs/>
                <w:sz w:val="32"/>
                <w:szCs w:val="32"/>
              </w:rPr>
            </w:pPr>
          </w:p>
        </w:tc>
        <w:tc>
          <w:tcPr>
            <w:tcW w:w="2248" w:type="dxa"/>
          </w:tcPr>
          <w:p w:rsidR="001D3FF5" w:rsidRPr="00DE3C95" w:rsidRDefault="001D3FF5" w:rsidP="008C2F6C">
            <w:pPr>
              <w:ind w:firstLineChars="200" w:firstLine="643"/>
              <w:rPr>
                <w:rFonts w:ascii="仿宋_GB2312" w:eastAsia="仿宋_GB2312"/>
                <w:b/>
                <w:bCs/>
                <w:sz w:val="32"/>
                <w:szCs w:val="32"/>
              </w:rPr>
            </w:pPr>
          </w:p>
        </w:tc>
        <w:tc>
          <w:tcPr>
            <w:tcW w:w="2164" w:type="dxa"/>
          </w:tcPr>
          <w:p w:rsidR="001D3FF5" w:rsidRPr="00DE3C95" w:rsidRDefault="001D3FF5" w:rsidP="008C2F6C">
            <w:pPr>
              <w:ind w:firstLineChars="200" w:firstLine="643"/>
              <w:rPr>
                <w:rFonts w:ascii="仿宋_GB2312" w:eastAsia="仿宋_GB2312"/>
                <w:b/>
                <w:bCs/>
                <w:sz w:val="32"/>
                <w:szCs w:val="32"/>
              </w:rPr>
            </w:pPr>
          </w:p>
        </w:tc>
      </w:tr>
    </w:tbl>
    <w:p w:rsidR="001D3FF5" w:rsidRPr="00BF301A" w:rsidRDefault="001D3FF5" w:rsidP="001D3FF5">
      <w:pPr>
        <w:spacing w:line="560" w:lineRule="exact"/>
        <w:rPr>
          <w:rFonts w:ascii="仿宋_GB2312" w:eastAsia="仿宋_GB2312"/>
          <w:color w:val="000000"/>
          <w:sz w:val="32"/>
          <w:szCs w:val="32"/>
        </w:rPr>
      </w:pPr>
    </w:p>
    <w:p w:rsidR="001D3FF5" w:rsidRPr="00BF301A" w:rsidRDefault="001D3FF5" w:rsidP="001D3FF5">
      <w:pPr>
        <w:spacing w:line="560" w:lineRule="exact"/>
        <w:ind w:firstLineChars="300" w:firstLine="960"/>
        <w:rPr>
          <w:rFonts w:ascii="仿宋_GB2312" w:eastAsia="仿宋_GB2312"/>
          <w:color w:val="000000"/>
          <w:sz w:val="32"/>
          <w:szCs w:val="32"/>
        </w:rPr>
      </w:pPr>
    </w:p>
    <w:p w:rsidR="001D3FF5" w:rsidRDefault="001D3FF5"/>
    <w:sectPr w:rsidR="001D3FF5" w:rsidSect="00F90955">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2A1" w:rsidRDefault="001E42A1" w:rsidP="001D3FF5">
      <w:r>
        <w:separator/>
      </w:r>
    </w:p>
  </w:endnote>
  <w:endnote w:type="continuationSeparator" w:id="0">
    <w:p w:rsidR="001E42A1" w:rsidRDefault="001E42A1" w:rsidP="001D3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432090"/>
      <w:docPartObj>
        <w:docPartGallery w:val="Page Numbers (Bottom of Page)"/>
        <w:docPartUnique/>
      </w:docPartObj>
    </w:sdtPr>
    <w:sdtEndPr>
      <w:rPr>
        <w:rFonts w:asciiTheme="minorEastAsia" w:hAnsiTheme="minorEastAsia"/>
        <w:sz w:val="28"/>
        <w:szCs w:val="28"/>
      </w:rPr>
    </w:sdtEndPr>
    <w:sdtContent>
      <w:p w:rsidR="00F90955" w:rsidRPr="00F90955" w:rsidRDefault="00F90955">
        <w:pPr>
          <w:pStyle w:val="a4"/>
          <w:jc w:val="right"/>
          <w:rPr>
            <w:rFonts w:asciiTheme="minorEastAsia" w:hAnsiTheme="minorEastAsia"/>
            <w:sz w:val="28"/>
            <w:szCs w:val="28"/>
          </w:rPr>
        </w:pPr>
        <w:r w:rsidRPr="00F90955">
          <w:rPr>
            <w:rFonts w:asciiTheme="minorEastAsia" w:hAnsiTheme="minorEastAsia"/>
            <w:sz w:val="28"/>
            <w:szCs w:val="28"/>
          </w:rPr>
          <w:fldChar w:fldCharType="begin"/>
        </w:r>
        <w:r w:rsidRPr="00F90955">
          <w:rPr>
            <w:rFonts w:asciiTheme="minorEastAsia" w:hAnsiTheme="minorEastAsia"/>
            <w:sz w:val="28"/>
            <w:szCs w:val="28"/>
          </w:rPr>
          <w:instrText>PAGE   \* MERGEFORMAT</w:instrText>
        </w:r>
        <w:r w:rsidRPr="00F90955">
          <w:rPr>
            <w:rFonts w:asciiTheme="minorEastAsia" w:hAnsiTheme="minorEastAsia"/>
            <w:sz w:val="28"/>
            <w:szCs w:val="28"/>
          </w:rPr>
          <w:fldChar w:fldCharType="separate"/>
        </w:r>
        <w:r w:rsidR="006B7DAE" w:rsidRPr="006B7DAE">
          <w:rPr>
            <w:rFonts w:asciiTheme="minorEastAsia" w:hAnsiTheme="minorEastAsia"/>
            <w:noProof/>
            <w:sz w:val="28"/>
            <w:szCs w:val="28"/>
            <w:lang w:val="zh-CN"/>
          </w:rPr>
          <w:t>-</w:t>
        </w:r>
        <w:r w:rsidR="006B7DAE">
          <w:rPr>
            <w:rFonts w:asciiTheme="minorEastAsia" w:hAnsiTheme="minorEastAsia"/>
            <w:noProof/>
            <w:sz w:val="28"/>
            <w:szCs w:val="28"/>
          </w:rPr>
          <w:t xml:space="preserve"> 1 -</w:t>
        </w:r>
        <w:r w:rsidRPr="00F90955">
          <w:rPr>
            <w:rFonts w:asciiTheme="minorEastAsia" w:hAnsiTheme="minorEastAsia"/>
            <w:sz w:val="28"/>
            <w:szCs w:val="28"/>
          </w:rPr>
          <w:fldChar w:fldCharType="end"/>
        </w:r>
      </w:p>
    </w:sdtContent>
  </w:sdt>
  <w:p w:rsidR="00F90955" w:rsidRDefault="00F9095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2A1" w:rsidRDefault="001E42A1" w:rsidP="001D3FF5">
      <w:r>
        <w:separator/>
      </w:r>
    </w:p>
  </w:footnote>
  <w:footnote w:type="continuationSeparator" w:id="0">
    <w:p w:rsidR="001E42A1" w:rsidRDefault="001E42A1" w:rsidP="001D3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B61"/>
    <w:rsid w:val="00093ACE"/>
    <w:rsid w:val="000B2A79"/>
    <w:rsid w:val="001D3FF5"/>
    <w:rsid w:val="001E42A1"/>
    <w:rsid w:val="00272CFC"/>
    <w:rsid w:val="00530182"/>
    <w:rsid w:val="00563AAA"/>
    <w:rsid w:val="006B7DAE"/>
    <w:rsid w:val="007E79DB"/>
    <w:rsid w:val="00897BFE"/>
    <w:rsid w:val="00914DB2"/>
    <w:rsid w:val="009F0B61"/>
    <w:rsid w:val="00A83893"/>
    <w:rsid w:val="00AD1426"/>
    <w:rsid w:val="00B40C52"/>
    <w:rsid w:val="00C5368D"/>
    <w:rsid w:val="00CE76FC"/>
    <w:rsid w:val="00DD3E9D"/>
    <w:rsid w:val="00F90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F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3F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3FF5"/>
    <w:rPr>
      <w:sz w:val="18"/>
      <w:szCs w:val="18"/>
    </w:rPr>
  </w:style>
  <w:style w:type="paragraph" w:styleId="a4">
    <w:name w:val="footer"/>
    <w:basedOn w:val="a"/>
    <w:link w:val="Char0"/>
    <w:uiPriority w:val="99"/>
    <w:unhideWhenUsed/>
    <w:rsid w:val="001D3FF5"/>
    <w:pPr>
      <w:tabs>
        <w:tab w:val="center" w:pos="4153"/>
        <w:tab w:val="right" w:pos="8306"/>
      </w:tabs>
      <w:snapToGrid w:val="0"/>
      <w:jc w:val="left"/>
    </w:pPr>
    <w:rPr>
      <w:sz w:val="18"/>
      <w:szCs w:val="18"/>
    </w:rPr>
  </w:style>
  <w:style w:type="character" w:customStyle="1" w:styleId="Char0">
    <w:name w:val="页脚 Char"/>
    <w:basedOn w:val="a0"/>
    <w:link w:val="a4"/>
    <w:uiPriority w:val="99"/>
    <w:rsid w:val="001D3FF5"/>
    <w:rPr>
      <w:sz w:val="18"/>
      <w:szCs w:val="18"/>
    </w:rPr>
  </w:style>
  <w:style w:type="paragraph" w:styleId="HTML">
    <w:name w:val="HTML Preformatted"/>
    <w:basedOn w:val="a"/>
    <w:link w:val="HTMLChar"/>
    <w:uiPriority w:val="99"/>
    <w:unhideWhenUsed/>
    <w:rsid w:val="001D3F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1D3FF5"/>
    <w:rPr>
      <w:rFonts w:ascii="宋体" w:eastAsia="宋体" w:hAnsi="宋体" w:cs="宋体"/>
      <w:kern w:val="0"/>
      <w:sz w:val="24"/>
      <w:szCs w:val="24"/>
    </w:rPr>
  </w:style>
  <w:style w:type="table" w:styleId="a5">
    <w:name w:val="Table Grid"/>
    <w:basedOn w:val="a1"/>
    <w:uiPriority w:val="59"/>
    <w:rsid w:val="001D3F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F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3F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3FF5"/>
    <w:rPr>
      <w:sz w:val="18"/>
      <w:szCs w:val="18"/>
    </w:rPr>
  </w:style>
  <w:style w:type="paragraph" w:styleId="a4">
    <w:name w:val="footer"/>
    <w:basedOn w:val="a"/>
    <w:link w:val="Char0"/>
    <w:uiPriority w:val="99"/>
    <w:unhideWhenUsed/>
    <w:rsid w:val="001D3FF5"/>
    <w:pPr>
      <w:tabs>
        <w:tab w:val="center" w:pos="4153"/>
        <w:tab w:val="right" w:pos="8306"/>
      </w:tabs>
      <w:snapToGrid w:val="0"/>
      <w:jc w:val="left"/>
    </w:pPr>
    <w:rPr>
      <w:sz w:val="18"/>
      <w:szCs w:val="18"/>
    </w:rPr>
  </w:style>
  <w:style w:type="character" w:customStyle="1" w:styleId="Char0">
    <w:name w:val="页脚 Char"/>
    <w:basedOn w:val="a0"/>
    <w:link w:val="a4"/>
    <w:uiPriority w:val="99"/>
    <w:rsid w:val="001D3FF5"/>
    <w:rPr>
      <w:sz w:val="18"/>
      <w:szCs w:val="18"/>
    </w:rPr>
  </w:style>
  <w:style w:type="paragraph" w:styleId="HTML">
    <w:name w:val="HTML Preformatted"/>
    <w:basedOn w:val="a"/>
    <w:link w:val="HTMLChar"/>
    <w:uiPriority w:val="99"/>
    <w:unhideWhenUsed/>
    <w:rsid w:val="001D3F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1D3FF5"/>
    <w:rPr>
      <w:rFonts w:ascii="宋体" w:eastAsia="宋体" w:hAnsi="宋体" w:cs="宋体"/>
      <w:kern w:val="0"/>
      <w:sz w:val="24"/>
      <w:szCs w:val="24"/>
    </w:rPr>
  </w:style>
  <w:style w:type="table" w:styleId="a5">
    <w:name w:val="Table Grid"/>
    <w:basedOn w:val="a1"/>
    <w:uiPriority w:val="59"/>
    <w:rsid w:val="001D3F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849</Words>
  <Characters>4842</Characters>
  <Application>Microsoft Office Word</Application>
  <DocSecurity>0</DocSecurity>
  <Lines>40</Lines>
  <Paragraphs>11</Paragraphs>
  <ScaleCrop>false</ScaleCrop>
  <Company>Lenovo</Company>
  <LinksUpToDate>false</LinksUpToDate>
  <CharactersWithSpaces>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11</cp:revision>
  <dcterms:created xsi:type="dcterms:W3CDTF">2020-02-13T02:57:00Z</dcterms:created>
  <dcterms:modified xsi:type="dcterms:W3CDTF">2020-02-14T07:26:00Z</dcterms:modified>
</cp:coreProperties>
</file>