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F020" w14:textId="1B58CDE0" w:rsidR="00137056" w:rsidRDefault="00CA6DAB">
      <w:pPr>
        <w:pStyle w:val="a5"/>
        <w:widowControl/>
        <w:spacing w:before="0" w:beforeAutospacing="0" w:after="0" w:afterAutospacing="0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kern w:val="2"/>
          <w:sz w:val="40"/>
          <w:szCs w:val="48"/>
        </w:rPr>
        <w:t>202</w:t>
      </w:r>
      <w:r w:rsidR="00282CD5">
        <w:rPr>
          <w:b/>
          <w:bCs/>
          <w:kern w:val="2"/>
          <w:sz w:val="40"/>
          <w:szCs w:val="48"/>
        </w:rPr>
        <w:t>1</w:t>
      </w:r>
      <w:r>
        <w:rPr>
          <w:rFonts w:hint="eastAsia"/>
          <w:b/>
          <w:bCs/>
          <w:kern w:val="2"/>
          <w:sz w:val="40"/>
          <w:szCs w:val="48"/>
        </w:rPr>
        <w:t>年度</w:t>
      </w:r>
      <w:r w:rsidR="00D67CD1">
        <w:rPr>
          <w:rFonts w:hint="eastAsia"/>
          <w:b/>
          <w:bCs/>
          <w:kern w:val="2"/>
          <w:sz w:val="40"/>
          <w:szCs w:val="48"/>
        </w:rPr>
        <w:t>贵州</w:t>
      </w:r>
      <w:r>
        <w:rPr>
          <w:rFonts w:hint="eastAsia"/>
          <w:b/>
          <w:bCs/>
          <w:kern w:val="2"/>
          <w:sz w:val="40"/>
          <w:szCs w:val="48"/>
        </w:rPr>
        <w:t>省</w:t>
      </w:r>
      <w:r w:rsidR="006B30B8">
        <w:rPr>
          <w:rFonts w:hint="eastAsia"/>
          <w:b/>
          <w:bCs/>
          <w:kern w:val="2"/>
          <w:sz w:val="40"/>
          <w:szCs w:val="48"/>
        </w:rPr>
        <w:t>技术榜单</w:t>
      </w:r>
      <w:r>
        <w:rPr>
          <w:rFonts w:hint="eastAsia"/>
          <w:b/>
          <w:bCs/>
          <w:kern w:val="2"/>
          <w:sz w:val="40"/>
          <w:szCs w:val="48"/>
        </w:rPr>
        <w:t>项目</w:t>
      </w:r>
      <w:r w:rsidR="006B30B8">
        <w:rPr>
          <w:rFonts w:hint="eastAsia"/>
          <w:b/>
          <w:bCs/>
          <w:kern w:val="2"/>
          <w:sz w:val="40"/>
          <w:szCs w:val="48"/>
        </w:rPr>
        <w:t>评审</w:t>
      </w:r>
      <w:r>
        <w:rPr>
          <w:rFonts w:hint="eastAsia"/>
          <w:b/>
          <w:bCs/>
          <w:kern w:val="2"/>
          <w:sz w:val="40"/>
          <w:szCs w:val="48"/>
        </w:rPr>
        <w:t>专家名单</w:t>
      </w:r>
    </w:p>
    <w:p w14:paraId="46B9D47D" w14:textId="77777777" w:rsidR="00137056" w:rsidRDefault="00CA6DAB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（按姓氏笔画排序）</w:t>
      </w:r>
    </w:p>
    <w:tbl>
      <w:tblPr>
        <w:tblpPr w:leftFromText="180" w:rightFromText="180" w:vertAnchor="text" w:horzAnchor="page" w:tblpXSpec="center" w:tblpY="758"/>
        <w:tblOverlap w:val="never"/>
        <w:tblW w:w="13606" w:type="dxa"/>
        <w:jc w:val="center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1"/>
        <w:gridCol w:w="1361"/>
        <w:gridCol w:w="1361"/>
        <w:gridCol w:w="1361"/>
        <w:gridCol w:w="1361"/>
        <w:gridCol w:w="1361"/>
      </w:tblGrid>
      <w:tr w:rsidR="00137056" w14:paraId="61E1855B" w14:textId="77777777">
        <w:trPr>
          <w:trHeight w:hRule="exact" w:val="612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A995" w14:textId="4DFA5BF9" w:rsidR="00137056" w:rsidRDefault="0080712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0712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A1BB" w14:textId="0677DD45" w:rsidR="00137056" w:rsidRDefault="0080712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0712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王亚卡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4C4A" w14:textId="745DE903" w:rsidR="00137056" w:rsidRDefault="0080712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0712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邓国江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3860D" w14:textId="2FD0CB2D" w:rsidR="00137056" w:rsidRDefault="008D14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刘奇俊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9263" w14:textId="2E2060D1" w:rsidR="00137056" w:rsidRDefault="008D14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江巍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CEDD" w14:textId="23C7CCEE" w:rsidR="00137056" w:rsidRDefault="008D14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孙伟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2A12A" w14:textId="327EE968" w:rsidR="00137056" w:rsidRDefault="008D14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C0E5" w14:textId="28354E30" w:rsidR="00137056" w:rsidRDefault="008D14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李兆雄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DD5BF" w14:textId="5FFE1CAD" w:rsidR="00137056" w:rsidRDefault="008D14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李泽滔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084F" w14:textId="39B48F63" w:rsidR="00137056" w:rsidRDefault="008D14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李守兵</w:t>
            </w:r>
          </w:p>
        </w:tc>
      </w:tr>
      <w:tr w:rsidR="00137056" w14:paraId="0FAF8943" w14:textId="77777777">
        <w:trPr>
          <w:trHeight w:hRule="exact" w:val="612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5D8EA" w14:textId="32F88B4D" w:rsidR="00137056" w:rsidRDefault="008A22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223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杨林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F4F36" w14:textId="0404DFD2" w:rsidR="00137056" w:rsidRDefault="008A22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何亚群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ED263" w14:textId="3FA032E1" w:rsidR="00137056" w:rsidRDefault="008A22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D14FA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何捍卫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9FEE5" w14:textId="5EBDA353" w:rsidR="00137056" w:rsidRDefault="008A22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223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9CB6" w14:textId="06833656" w:rsidR="00137056" w:rsidRDefault="008A22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8A223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张建刚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E655" w14:textId="10CE774F" w:rsidR="00137056" w:rsidRDefault="007E5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7E5A8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张建民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1A3A" w14:textId="6BC6F3EE" w:rsidR="00137056" w:rsidRDefault="007E5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7E5A8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欧阳柏成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0AA0" w14:textId="21A7052D" w:rsidR="00137056" w:rsidRDefault="007E5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7E5A8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郑应芬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50A7" w14:textId="573B7664" w:rsidR="00137056" w:rsidRDefault="007E5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7E5A8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孟利云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D6CF" w14:textId="64C5FA39" w:rsidR="00137056" w:rsidRDefault="007E5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7E5A8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胡圣波</w:t>
            </w:r>
            <w:proofErr w:type="gramEnd"/>
          </w:p>
        </w:tc>
      </w:tr>
      <w:tr w:rsidR="00137056" w14:paraId="41CA9F68" w14:textId="77777777">
        <w:trPr>
          <w:trHeight w:hRule="exact" w:val="612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7C72" w14:textId="38731F9A" w:rsidR="00137056" w:rsidRDefault="007E5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7E5A8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顾大刚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0896" w14:textId="62EC65DF" w:rsidR="00137056" w:rsidRDefault="007E5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7E5A8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顾汉念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6744" w14:textId="56F19935" w:rsidR="00137056" w:rsidRDefault="00135C1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135C1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钱润红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7072" w14:textId="1E842BE8" w:rsidR="00137056" w:rsidRDefault="00BD22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BD222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黄涛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AFF6" w14:textId="44DE73D9" w:rsidR="00137056" w:rsidRDefault="00BD22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BD222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彭艳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5573" w14:textId="46B0EEEC" w:rsidR="00137056" w:rsidRDefault="00BD22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 w:rsidRPr="00BD2222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彭亚黎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D19B" w14:textId="6FE22E40" w:rsidR="00137056" w:rsidRDefault="00CA6DA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CA6DA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熊汝良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DCF6" w14:textId="728B756C" w:rsidR="00137056" w:rsidRDefault="001370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7EF1" w14:textId="1D370054" w:rsidR="00137056" w:rsidRDefault="001370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3B884" w14:textId="1E33393F" w:rsidR="00137056" w:rsidRDefault="001370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EC36B04" w14:textId="77777777" w:rsidR="00137056" w:rsidRDefault="00137056">
      <w:pPr>
        <w:rPr>
          <w:rFonts w:ascii="楷体" w:eastAsia="楷体" w:hAnsi="楷体" w:cs="楷体"/>
        </w:rPr>
      </w:pPr>
    </w:p>
    <w:sectPr w:rsidR="0013705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8432A9"/>
    <w:rsid w:val="DF2F7F88"/>
    <w:rsid w:val="F711E769"/>
    <w:rsid w:val="F7DF3519"/>
    <w:rsid w:val="FABB5B24"/>
    <w:rsid w:val="FD3BB7A6"/>
    <w:rsid w:val="FFBE904B"/>
    <w:rsid w:val="000B3063"/>
    <w:rsid w:val="00135C12"/>
    <w:rsid w:val="00137056"/>
    <w:rsid w:val="00282CD5"/>
    <w:rsid w:val="00287B2D"/>
    <w:rsid w:val="00391A6C"/>
    <w:rsid w:val="005D1078"/>
    <w:rsid w:val="006B30B8"/>
    <w:rsid w:val="007E5A85"/>
    <w:rsid w:val="0080712F"/>
    <w:rsid w:val="008A223C"/>
    <w:rsid w:val="008D14FA"/>
    <w:rsid w:val="008E174A"/>
    <w:rsid w:val="00A73B80"/>
    <w:rsid w:val="00BD2222"/>
    <w:rsid w:val="00CA6DAB"/>
    <w:rsid w:val="00D67CD1"/>
    <w:rsid w:val="00D76367"/>
    <w:rsid w:val="00FA1871"/>
    <w:rsid w:val="066D5E49"/>
    <w:rsid w:val="0DF16CD5"/>
    <w:rsid w:val="12A57A94"/>
    <w:rsid w:val="156A531F"/>
    <w:rsid w:val="1B13395B"/>
    <w:rsid w:val="211A3E45"/>
    <w:rsid w:val="228432A9"/>
    <w:rsid w:val="2600430D"/>
    <w:rsid w:val="276A9563"/>
    <w:rsid w:val="34BD930D"/>
    <w:rsid w:val="3B97010E"/>
    <w:rsid w:val="433479DC"/>
    <w:rsid w:val="44B76C8D"/>
    <w:rsid w:val="54FFF59A"/>
    <w:rsid w:val="55F31580"/>
    <w:rsid w:val="59D94A91"/>
    <w:rsid w:val="69BE6A67"/>
    <w:rsid w:val="7A764C8B"/>
    <w:rsid w:val="7C87766B"/>
    <w:rsid w:val="7F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06D26"/>
  <w15:docId w15:val="{A4EFD863-E627-437A-9649-10B35BDD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善护念</dc:creator>
  <cp:lastModifiedBy>wang gang</cp:lastModifiedBy>
  <cp:revision>20</cp:revision>
  <dcterms:created xsi:type="dcterms:W3CDTF">2021-06-17T14:49:00Z</dcterms:created>
  <dcterms:modified xsi:type="dcterms:W3CDTF">2022-05-07T08:48:00Z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CBE5DDB3ADB54A259220B23AC5713916</vt:lpwstr>
  </property>
</Properties>
</file>